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391" w:rsidRDefault="00DF3EE8" w:rsidP="00541391">
      <w:pPr>
        <w:spacing w:before="100" w:beforeAutospacing="1" w:after="100" w:afterAutospacing="1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DF3EE8">
        <w:rPr>
          <w:rFonts w:ascii="Tahoma" w:eastAsia="Times New Roman" w:hAnsi="Tahoma" w:cs="Tahoma"/>
          <w:b/>
          <w:sz w:val="20"/>
          <w:szCs w:val="20"/>
          <w:lang w:eastAsia="pl-PL"/>
        </w:rPr>
        <w:t>Załącznik do SIWZ</w:t>
      </w:r>
    </w:p>
    <w:p w:rsidR="00DF3EE8" w:rsidRPr="00DF3EE8" w:rsidRDefault="00DF3EE8" w:rsidP="00541391">
      <w:pPr>
        <w:spacing w:before="100" w:beforeAutospacing="1" w:after="100" w:afterAutospacing="1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DF3EE8">
        <w:rPr>
          <w:rFonts w:ascii="Tahoma" w:eastAsia="Times New Roman" w:hAnsi="Tahoma" w:cs="Tahoma"/>
          <w:b/>
          <w:sz w:val="20"/>
          <w:szCs w:val="20"/>
          <w:lang w:eastAsia="pl-PL"/>
        </w:rPr>
        <w:t>Klauzula informacyjna w zw. z art. 13 RODO postępowaniem o udzielenie zamówienia publicznego</w:t>
      </w:r>
    </w:p>
    <w:p w:rsidR="00DF3EE8" w:rsidRPr="00DF3EE8" w:rsidRDefault="00DF3EE8" w:rsidP="00541391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F3EE8">
        <w:rPr>
          <w:rFonts w:ascii="Tahoma" w:eastAsia="Times New Roman" w:hAnsi="Tahoma" w:cs="Tahoma"/>
          <w:sz w:val="20"/>
          <w:szCs w:val="20"/>
          <w:lang w:eastAsia="pl-PL"/>
        </w:rPr>
        <w:t xml:space="preserve">Zgodnie z </w:t>
      </w:r>
      <w:r w:rsidRPr="00DF3EE8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>art. 13 ust. 1 i 2 rozporządzenia Parlamentu Europejskiego i Rady (UE) 2016/679 z 27 kwietnia 2016 r. w sprawie ochrony osób fizycznych w związku z przetwarzaniem danych osobowych i w sprawie swobodnego przepływu takich danych oraz uchylenia dyrektywy 95/46/WE</w:t>
      </w:r>
      <w:r w:rsidRPr="00DF3EE8">
        <w:rPr>
          <w:rFonts w:ascii="Tahoma" w:eastAsia="Times New Roman" w:hAnsi="Tahoma" w:cs="Tahoma"/>
          <w:sz w:val="20"/>
          <w:szCs w:val="20"/>
          <w:lang w:eastAsia="pl-PL"/>
        </w:rPr>
        <w:t xml:space="preserve"> (ogólne rozporządzenie o oc</w:t>
      </w:r>
      <w:r w:rsidR="00541391">
        <w:rPr>
          <w:rFonts w:ascii="Tahoma" w:eastAsia="Times New Roman" w:hAnsi="Tahoma" w:cs="Tahoma"/>
          <w:sz w:val="20"/>
          <w:szCs w:val="20"/>
          <w:lang w:eastAsia="pl-PL"/>
        </w:rPr>
        <w:t>hronie danych, zwane dalej  „ROD</w:t>
      </w:r>
      <w:r w:rsidRPr="00DF3EE8">
        <w:rPr>
          <w:rFonts w:ascii="Tahoma" w:eastAsia="Times New Roman" w:hAnsi="Tahoma" w:cs="Tahoma"/>
          <w:sz w:val="20"/>
          <w:szCs w:val="20"/>
          <w:lang w:eastAsia="pl-PL"/>
        </w:rPr>
        <w:t>O”), informuję, że:</w:t>
      </w:r>
    </w:p>
    <w:p w:rsidR="00DF3EE8" w:rsidRPr="00DF3EE8" w:rsidRDefault="00DF3EE8" w:rsidP="0054139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F3EE8">
        <w:rPr>
          <w:rFonts w:ascii="Tahoma" w:eastAsia="Times New Roman" w:hAnsi="Tahoma" w:cs="Tahoma"/>
          <w:sz w:val="20"/>
          <w:szCs w:val="20"/>
          <w:lang w:eastAsia="pl-PL"/>
        </w:rPr>
        <w:t xml:space="preserve">administratorem Pani/Pana danych osobowych jest </w:t>
      </w:r>
      <w:r w:rsidRPr="00DF3EE8">
        <w:rPr>
          <w:rFonts w:ascii="Tahoma" w:hAnsi="Tahoma" w:cs="Tahoma"/>
          <w:sz w:val="20"/>
          <w:szCs w:val="20"/>
        </w:rPr>
        <w:t>Wójt Gminy Obrzycko z siedzibą w Obrzycku przy Alei Jana Pawła II nr 1;</w:t>
      </w:r>
    </w:p>
    <w:p w:rsidR="00DF3EE8" w:rsidRPr="00DF3EE8" w:rsidRDefault="00DF3EE8" w:rsidP="0054139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F3EE8">
        <w:rPr>
          <w:rFonts w:ascii="Tahoma" w:hAnsi="Tahoma" w:cs="Tahoma"/>
          <w:sz w:val="20"/>
          <w:szCs w:val="20"/>
        </w:rPr>
        <w:t>inspektorem ochrony danych w Urzędzie Gminy Obrzycko (nazwa ADO) jest Pan/Pani Jacek Michałowski, e-mail: rodo@obrzycko.pl</w:t>
      </w:r>
      <w:r w:rsidRPr="00DF3EE8">
        <w:rPr>
          <w:rFonts w:ascii="Tahoma" w:eastAsia="Times New Roman" w:hAnsi="Tahoma" w:cs="Tahoma"/>
          <w:sz w:val="20"/>
          <w:szCs w:val="20"/>
          <w:lang w:eastAsia="pl-PL"/>
        </w:rPr>
        <w:t>;</w:t>
      </w:r>
    </w:p>
    <w:p w:rsidR="00DF3EE8" w:rsidRPr="00185A16" w:rsidRDefault="00DF3EE8" w:rsidP="00185A16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F3EE8">
        <w:rPr>
          <w:rFonts w:ascii="Tahoma" w:eastAsia="Times New Roman" w:hAnsi="Tahoma" w:cs="Tahoma"/>
          <w:sz w:val="20"/>
          <w:szCs w:val="20"/>
          <w:lang w:eastAsia="pl-PL"/>
        </w:rPr>
        <w:t>Pani/Pana dane osobowe przetwarzane będą na podstawie art. 6 ust. 1 lit. c RODO w celu związan</w:t>
      </w:r>
      <w:bookmarkStart w:id="0" w:name="_GoBack"/>
      <w:bookmarkEnd w:id="0"/>
      <w:r w:rsidRPr="00DF3EE8">
        <w:rPr>
          <w:rFonts w:ascii="Tahoma" w:eastAsia="Times New Roman" w:hAnsi="Tahoma" w:cs="Tahoma"/>
          <w:sz w:val="20"/>
          <w:szCs w:val="20"/>
          <w:lang w:eastAsia="pl-PL"/>
        </w:rPr>
        <w:t>ym z postępowaniem o udzielenie zamówienia publicznego</w:t>
      </w:r>
      <w:r w:rsidR="00541391">
        <w:rPr>
          <w:rFonts w:ascii="Tahoma" w:eastAsia="Times New Roman" w:hAnsi="Tahoma" w:cs="Tahoma"/>
          <w:sz w:val="20"/>
          <w:szCs w:val="20"/>
          <w:lang w:eastAsia="pl-PL"/>
        </w:rPr>
        <w:t xml:space="preserve"> prowadzonym w trybie przetargu nieograniczonego</w:t>
      </w:r>
      <w:r w:rsidRPr="00DF3EE8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pn.: </w:t>
      </w:r>
      <w:r w:rsidR="00185A16" w:rsidRPr="00185A16">
        <w:rPr>
          <w:rFonts w:ascii="Tahoma" w:eastAsia="Times New Roman" w:hAnsi="Tahoma" w:cs="Tahoma"/>
          <w:b/>
          <w:color w:val="800000"/>
          <w:sz w:val="20"/>
          <w:szCs w:val="20"/>
          <w:lang w:eastAsia="pl-PL"/>
        </w:rPr>
        <w:t>„</w:t>
      </w:r>
      <w:r w:rsidR="00185A16" w:rsidRPr="00185A16">
        <w:rPr>
          <w:rFonts w:ascii="Tahoma" w:eastAsia="Times New Roman" w:hAnsi="Tahoma" w:cs="Tahoma"/>
          <w:b/>
          <w:color w:val="800000"/>
          <w:sz w:val="20"/>
          <w:szCs w:val="20"/>
          <w:lang w:eastAsia="pl-PL"/>
        </w:rPr>
        <w:t>Zakup używanego samochodu pożarniczego dla Ochotniczej Straży Pożarnej w Piotrowie</w:t>
      </w:r>
      <w:r w:rsidR="00185A16" w:rsidRPr="00185A16">
        <w:rPr>
          <w:rFonts w:ascii="Tahoma" w:eastAsia="Times New Roman" w:hAnsi="Tahoma" w:cs="Tahoma"/>
          <w:b/>
          <w:color w:val="800000"/>
          <w:sz w:val="20"/>
          <w:szCs w:val="20"/>
          <w:lang w:eastAsia="pl-PL"/>
        </w:rPr>
        <w:t>”</w:t>
      </w:r>
      <w:r w:rsidR="00541391" w:rsidRPr="00185A16">
        <w:rPr>
          <w:rFonts w:ascii="Tahoma" w:eastAsia="Times New Roman" w:hAnsi="Tahoma" w:cs="Tahoma"/>
          <w:sz w:val="20"/>
          <w:szCs w:val="20"/>
          <w:lang w:eastAsia="pl-PL"/>
        </w:rPr>
        <w:t xml:space="preserve">, nr sprawy </w:t>
      </w:r>
      <w:r w:rsidR="00541391" w:rsidRPr="00185A16">
        <w:rPr>
          <w:rFonts w:ascii="Tahoma" w:eastAsia="Times New Roman" w:hAnsi="Tahoma" w:cs="Tahoma"/>
          <w:b/>
          <w:color w:val="800000"/>
          <w:sz w:val="20"/>
          <w:szCs w:val="20"/>
          <w:lang w:eastAsia="pl-PL"/>
        </w:rPr>
        <w:t>PZP.271.</w:t>
      </w:r>
      <w:r w:rsidR="00185A16" w:rsidRPr="00185A16">
        <w:rPr>
          <w:rFonts w:ascii="Tahoma" w:eastAsia="Times New Roman" w:hAnsi="Tahoma" w:cs="Tahoma"/>
          <w:b/>
          <w:color w:val="800000"/>
          <w:sz w:val="20"/>
          <w:szCs w:val="20"/>
          <w:lang w:eastAsia="pl-PL"/>
        </w:rPr>
        <w:t>5.</w:t>
      </w:r>
      <w:r w:rsidR="00541391" w:rsidRPr="00185A16">
        <w:rPr>
          <w:rFonts w:ascii="Tahoma" w:eastAsia="Times New Roman" w:hAnsi="Tahoma" w:cs="Tahoma"/>
          <w:b/>
          <w:color w:val="800000"/>
          <w:sz w:val="20"/>
          <w:szCs w:val="20"/>
          <w:lang w:eastAsia="pl-PL"/>
        </w:rPr>
        <w:t>2019</w:t>
      </w:r>
      <w:r w:rsidR="00541391" w:rsidRPr="00185A16"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:rsidR="00DF3EE8" w:rsidRPr="00DF3EE8" w:rsidRDefault="00DF3EE8" w:rsidP="0054139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F3EE8">
        <w:rPr>
          <w:rFonts w:ascii="Tahoma" w:eastAsia="Times New Roman" w:hAnsi="Tahoma" w:cs="Tahoma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</w:t>
      </w:r>
      <w:r w:rsidRPr="00541391">
        <w:rPr>
          <w:rFonts w:ascii="Tahoma" w:eastAsia="Times New Roman" w:hAnsi="Tahoma" w:cs="Tahoma"/>
          <w:sz w:val="20"/>
          <w:szCs w:val="20"/>
          <w:lang w:eastAsia="pl-PL"/>
        </w:rPr>
        <w:t>-</w:t>
      </w:r>
      <w:r w:rsidRPr="00DF3EE8">
        <w:rPr>
          <w:rFonts w:ascii="Tahoma" w:eastAsia="Times New Roman" w:hAnsi="Tahoma" w:cs="Tahoma"/>
          <w:sz w:val="20"/>
          <w:szCs w:val="20"/>
          <w:lang w:eastAsia="pl-PL"/>
        </w:rPr>
        <w:t xml:space="preserve"> Prawo zamówień publicznych (</w:t>
      </w:r>
      <w:proofErr w:type="spellStart"/>
      <w:r w:rsidR="00541391" w:rsidRPr="00541391">
        <w:rPr>
          <w:rFonts w:ascii="Tahoma" w:eastAsia="Times New Roman" w:hAnsi="Tahoma" w:cs="Tahoma"/>
          <w:sz w:val="20"/>
          <w:szCs w:val="20"/>
          <w:lang w:eastAsia="pl-PL"/>
        </w:rPr>
        <w:t>t.j</w:t>
      </w:r>
      <w:proofErr w:type="spellEnd"/>
      <w:r w:rsidR="00541391" w:rsidRPr="00541391">
        <w:rPr>
          <w:rFonts w:ascii="Tahoma" w:eastAsia="Times New Roman" w:hAnsi="Tahoma" w:cs="Tahoma"/>
          <w:sz w:val="20"/>
          <w:szCs w:val="20"/>
          <w:lang w:eastAsia="pl-PL"/>
        </w:rPr>
        <w:t xml:space="preserve">. Dz. U. z 2018 r. poz. 1986 z </w:t>
      </w:r>
      <w:proofErr w:type="spellStart"/>
      <w:r w:rsidR="00541391" w:rsidRPr="00541391">
        <w:rPr>
          <w:rFonts w:ascii="Tahoma" w:eastAsia="Times New Roman" w:hAnsi="Tahoma" w:cs="Tahoma"/>
          <w:sz w:val="20"/>
          <w:szCs w:val="20"/>
          <w:lang w:eastAsia="pl-PL"/>
        </w:rPr>
        <w:t>późn</w:t>
      </w:r>
      <w:proofErr w:type="spellEnd"/>
      <w:r w:rsidR="00541391" w:rsidRPr="00541391">
        <w:rPr>
          <w:rFonts w:ascii="Tahoma" w:eastAsia="Times New Roman" w:hAnsi="Tahoma" w:cs="Tahoma"/>
          <w:sz w:val="20"/>
          <w:szCs w:val="20"/>
          <w:lang w:eastAsia="pl-PL"/>
        </w:rPr>
        <w:t>. zm.</w:t>
      </w:r>
      <w:r w:rsidRPr="00DF3EE8">
        <w:rPr>
          <w:rFonts w:ascii="Tahoma" w:eastAsia="Times New Roman" w:hAnsi="Tahoma" w:cs="Tahoma"/>
          <w:sz w:val="20"/>
          <w:szCs w:val="20"/>
          <w:lang w:eastAsia="pl-PL"/>
        </w:rPr>
        <w:t xml:space="preserve">), dalej „ustawa </w:t>
      </w:r>
      <w:proofErr w:type="spellStart"/>
      <w:r w:rsidRPr="00DF3EE8">
        <w:rPr>
          <w:rFonts w:ascii="Tahoma" w:eastAsia="Times New Roman" w:hAnsi="Tahoma" w:cs="Tahoma"/>
          <w:sz w:val="20"/>
          <w:szCs w:val="20"/>
          <w:lang w:eastAsia="pl-PL"/>
        </w:rPr>
        <w:t>Pzp</w:t>
      </w:r>
      <w:proofErr w:type="spellEnd"/>
      <w:r w:rsidRPr="00DF3EE8">
        <w:rPr>
          <w:rFonts w:ascii="Tahoma" w:eastAsia="Times New Roman" w:hAnsi="Tahoma" w:cs="Tahoma"/>
          <w:sz w:val="20"/>
          <w:szCs w:val="20"/>
          <w:lang w:eastAsia="pl-PL"/>
        </w:rPr>
        <w:t>”;</w:t>
      </w:r>
    </w:p>
    <w:p w:rsidR="00DF3EE8" w:rsidRPr="00DF3EE8" w:rsidRDefault="00DF3EE8" w:rsidP="0054139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F3EE8">
        <w:rPr>
          <w:rFonts w:ascii="Tahoma" w:eastAsia="Times New Roman" w:hAnsi="Tahoma" w:cs="Tahoma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DF3EE8">
        <w:rPr>
          <w:rFonts w:ascii="Tahoma" w:eastAsia="Times New Roman" w:hAnsi="Tahoma" w:cs="Tahoma"/>
          <w:sz w:val="20"/>
          <w:szCs w:val="20"/>
          <w:lang w:eastAsia="pl-PL"/>
        </w:rPr>
        <w:t>Pzp</w:t>
      </w:r>
      <w:proofErr w:type="spellEnd"/>
      <w:r w:rsidRPr="00DF3EE8">
        <w:rPr>
          <w:rFonts w:ascii="Tahoma" w:eastAsia="Times New Roman" w:hAnsi="Tahoma" w:cs="Tahoma"/>
          <w:sz w:val="20"/>
          <w:szCs w:val="20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:rsidR="00DF3EE8" w:rsidRPr="00DF3EE8" w:rsidRDefault="00DF3EE8" w:rsidP="0054139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F3EE8">
        <w:rPr>
          <w:rFonts w:ascii="Tahoma" w:eastAsia="Times New Roman" w:hAnsi="Tahoma" w:cs="Tahoma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DF3EE8">
        <w:rPr>
          <w:rFonts w:ascii="Tahoma" w:eastAsia="Times New Roman" w:hAnsi="Tahoma" w:cs="Tahoma"/>
          <w:sz w:val="20"/>
          <w:szCs w:val="20"/>
          <w:lang w:eastAsia="pl-PL"/>
        </w:rPr>
        <w:t>Pzp</w:t>
      </w:r>
      <w:proofErr w:type="spellEnd"/>
      <w:r w:rsidRPr="00DF3EE8">
        <w:rPr>
          <w:rFonts w:ascii="Tahoma" w:eastAsia="Times New Roman" w:hAnsi="Tahoma" w:cs="Tahoma"/>
          <w:sz w:val="20"/>
          <w:szCs w:val="20"/>
          <w:lang w:eastAsia="pl-PL"/>
        </w:rPr>
        <w:t>, związanym z udzia</w:t>
      </w:r>
      <w:r w:rsidR="00541391">
        <w:rPr>
          <w:rFonts w:ascii="Tahoma" w:eastAsia="Times New Roman" w:hAnsi="Tahoma" w:cs="Tahoma"/>
          <w:sz w:val="20"/>
          <w:szCs w:val="20"/>
          <w:lang w:eastAsia="pl-PL"/>
        </w:rPr>
        <w:t>łem w </w:t>
      </w:r>
      <w:r w:rsidRPr="00DF3EE8">
        <w:rPr>
          <w:rFonts w:ascii="Tahoma" w:eastAsia="Times New Roman" w:hAnsi="Tahoma" w:cs="Tahoma"/>
          <w:sz w:val="20"/>
          <w:szCs w:val="20"/>
          <w:lang w:eastAsia="pl-PL"/>
        </w:rPr>
        <w:t xml:space="preserve">postępowaniu o udzielenie zamówienia publicznego; konsekwencje niepodania określonych danych wynikają z ustawy </w:t>
      </w:r>
      <w:proofErr w:type="spellStart"/>
      <w:r w:rsidRPr="00DF3EE8">
        <w:rPr>
          <w:rFonts w:ascii="Tahoma" w:eastAsia="Times New Roman" w:hAnsi="Tahoma" w:cs="Tahoma"/>
          <w:sz w:val="20"/>
          <w:szCs w:val="20"/>
          <w:lang w:eastAsia="pl-PL"/>
        </w:rPr>
        <w:t>Pzp</w:t>
      </w:r>
      <w:proofErr w:type="spellEnd"/>
      <w:r w:rsidRPr="00DF3EE8">
        <w:rPr>
          <w:rFonts w:ascii="Tahoma" w:eastAsia="Times New Roman" w:hAnsi="Tahoma" w:cs="Tahoma"/>
          <w:sz w:val="20"/>
          <w:szCs w:val="20"/>
          <w:lang w:eastAsia="pl-PL"/>
        </w:rPr>
        <w:t>;</w:t>
      </w:r>
    </w:p>
    <w:p w:rsidR="00DF3EE8" w:rsidRPr="00DF3EE8" w:rsidRDefault="00DF3EE8" w:rsidP="0054139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F3EE8">
        <w:rPr>
          <w:rFonts w:ascii="Tahoma" w:eastAsia="Times New Roman" w:hAnsi="Tahoma" w:cs="Tahoma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DF3EE8" w:rsidRPr="00DF3EE8" w:rsidRDefault="00DF3EE8" w:rsidP="0054139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F3EE8">
        <w:rPr>
          <w:rFonts w:ascii="Tahoma" w:eastAsia="Times New Roman" w:hAnsi="Tahoma" w:cs="Tahoma"/>
          <w:sz w:val="20"/>
          <w:szCs w:val="20"/>
          <w:lang w:eastAsia="pl-PL"/>
        </w:rPr>
        <w:t>posiada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Pani/Pan: na podstawie art. 15 RODO: </w:t>
      </w:r>
      <w:r w:rsidRPr="00DF3EE8">
        <w:rPr>
          <w:rFonts w:ascii="Tahoma" w:eastAsia="Times New Roman" w:hAnsi="Tahoma" w:cs="Tahoma"/>
          <w:sz w:val="20"/>
          <w:szCs w:val="20"/>
          <w:lang w:eastAsia="pl-PL"/>
        </w:rPr>
        <w:t>prawo dostępu do danych osobowych Pani/Pana dotyczących; na podstawie art. 16 RODO prawo do sprostowania Pani/Pana danych osobowych; na podstawie art. 18 RODO prawo żądania od administratora ograniczenia przetwarzania danych osobowych z zastrzeżeniem przypadków, o których mowa w art. 18 ust. 2 RODO; prawo do wniesienia skargi do Prezesa Urzędu Ochrony Danych O</w:t>
      </w:r>
      <w:r w:rsidR="00541391">
        <w:rPr>
          <w:rFonts w:ascii="Tahoma" w:eastAsia="Times New Roman" w:hAnsi="Tahoma" w:cs="Tahoma"/>
          <w:sz w:val="20"/>
          <w:szCs w:val="20"/>
          <w:lang w:eastAsia="pl-PL"/>
        </w:rPr>
        <w:t>sobowych, gdy uzna Pani/Pan, że </w:t>
      </w:r>
      <w:r w:rsidRPr="00DF3EE8">
        <w:rPr>
          <w:rFonts w:ascii="Tahoma" w:eastAsia="Times New Roman" w:hAnsi="Tahoma" w:cs="Tahoma"/>
          <w:sz w:val="20"/>
          <w:szCs w:val="20"/>
          <w:lang w:eastAsia="pl-PL"/>
        </w:rPr>
        <w:t>przetwarzanie danych osobowych Pani/Pana dotyczących narusza przepisy RODO;</w:t>
      </w:r>
    </w:p>
    <w:p w:rsidR="00DF3EE8" w:rsidRDefault="00DF3EE8" w:rsidP="0054139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F3EE8">
        <w:rPr>
          <w:rFonts w:ascii="Tahoma" w:eastAsia="Times New Roman" w:hAnsi="Tahoma" w:cs="Tahoma"/>
          <w:sz w:val="20"/>
          <w:szCs w:val="20"/>
          <w:lang w:eastAsia="pl-PL"/>
        </w:rPr>
        <w:t xml:space="preserve">nie </w:t>
      </w:r>
      <w:r>
        <w:rPr>
          <w:rFonts w:ascii="Tahoma" w:eastAsia="Times New Roman" w:hAnsi="Tahoma" w:cs="Tahoma"/>
          <w:sz w:val="20"/>
          <w:szCs w:val="20"/>
          <w:lang w:eastAsia="pl-PL"/>
        </w:rPr>
        <w:t>przysługuje Pani/Panu:</w:t>
      </w:r>
    </w:p>
    <w:p w:rsidR="00DF3EE8" w:rsidRDefault="00DF3EE8" w:rsidP="00541391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F3EE8">
        <w:rPr>
          <w:rFonts w:ascii="Tahoma" w:eastAsia="Times New Roman" w:hAnsi="Tahoma" w:cs="Tahoma"/>
          <w:sz w:val="20"/>
          <w:szCs w:val="20"/>
          <w:lang w:eastAsia="pl-PL"/>
        </w:rPr>
        <w:t>w związku z art. 17 ust. 3 lit. b, d lub e RODO prawo do usunięcia danych osobowych;</w:t>
      </w:r>
    </w:p>
    <w:p w:rsidR="00DF3EE8" w:rsidRDefault="00DF3EE8" w:rsidP="00541391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F3EE8">
        <w:rPr>
          <w:rFonts w:ascii="Tahoma" w:eastAsia="Times New Roman" w:hAnsi="Tahoma" w:cs="Tahoma"/>
          <w:sz w:val="20"/>
          <w:szCs w:val="20"/>
          <w:lang w:eastAsia="pl-PL"/>
        </w:rPr>
        <w:t>prawo do przenoszenia danych osobowych, o którym mowa w art. 20 RODO;</w:t>
      </w:r>
    </w:p>
    <w:p w:rsidR="00185A16" w:rsidRPr="00185A16" w:rsidRDefault="00DF3EE8" w:rsidP="00185A16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F3EE8">
        <w:rPr>
          <w:rFonts w:ascii="Tahoma" w:eastAsia="Times New Roman" w:hAnsi="Tahoma" w:cs="Tahoma"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:rsidR="00185A16" w:rsidRPr="00C003A6" w:rsidRDefault="00185A16" w:rsidP="00185A16">
      <w:pPr>
        <w:pStyle w:val="Tekstpodstawowy"/>
        <w:tabs>
          <w:tab w:val="left" w:pos="709"/>
          <w:tab w:val="left" w:pos="1418"/>
          <w:tab w:val="left" w:pos="7833"/>
        </w:tabs>
        <w:spacing w:line="276" w:lineRule="auto"/>
        <w:rPr>
          <w:rFonts w:ascii="Tahoma" w:hAnsi="Tahoma" w:cs="Tahoma"/>
          <w:sz w:val="20"/>
          <w:szCs w:val="20"/>
        </w:rPr>
      </w:pPr>
    </w:p>
    <w:p w:rsidR="00185A16" w:rsidRPr="00C003A6" w:rsidRDefault="00185A16" w:rsidP="00185A16">
      <w:pPr>
        <w:pStyle w:val="Tekstpodstawowy3"/>
        <w:tabs>
          <w:tab w:val="num" w:pos="360"/>
        </w:tabs>
        <w:spacing w:after="0" w:line="360" w:lineRule="auto"/>
        <w:rPr>
          <w:rFonts w:ascii="Tahoma" w:hAnsi="Tahoma" w:cs="Tahoma"/>
          <w:b/>
          <w:sz w:val="20"/>
          <w:szCs w:val="20"/>
        </w:rPr>
      </w:pPr>
    </w:p>
    <w:p w:rsidR="00185A16" w:rsidRPr="00C003A6" w:rsidRDefault="00185A16" w:rsidP="00185A16">
      <w:pPr>
        <w:pStyle w:val="Tekstpodstawowy3"/>
        <w:tabs>
          <w:tab w:val="num" w:pos="360"/>
        </w:tabs>
        <w:spacing w:after="0" w:line="360" w:lineRule="auto"/>
        <w:rPr>
          <w:rFonts w:ascii="Tahoma" w:hAnsi="Tahoma" w:cs="Tahoma"/>
          <w:b/>
          <w:sz w:val="20"/>
          <w:szCs w:val="20"/>
        </w:rPr>
      </w:pPr>
      <w:r w:rsidRPr="00C003A6">
        <w:rPr>
          <w:rFonts w:ascii="Tahoma" w:hAnsi="Tahoma" w:cs="Tahoma"/>
          <w:b/>
          <w:sz w:val="20"/>
          <w:szCs w:val="20"/>
        </w:rPr>
        <w:tab/>
      </w:r>
      <w:r w:rsidRPr="00C003A6">
        <w:rPr>
          <w:rFonts w:ascii="Tahoma" w:hAnsi="Tahoma" w:cs="Tahoma"/>
          <w:b/>
          <w:sz w:val="20"/>
          <w:szCs w:val="20"/>
        </w:rPr>
        <w:tab/>
      </w:r>
      <w:r w:rsidRPr="00C003A6">
        <w:rPr>
          <w:rFonts w:ascii="Tahoma" w:hAnsi="Tahoma" w:cs="Tahoma"/>
          <w:b/>
          <w:sz w:val="20"/>
          <w:szCs w:val="20"/>
        </w:rPr>
        <w:tab/>
      </w:r>
      <w:r w:rsidRPr="00C003A6">
        <w:rPr>
          <w:rFonts w:ascii="Tahoma" w:hAnsi="Tahoma" w:cs="Tahoma"/>
          <w:b/>
          <w:sz w:val="20"/>
          <w:szCs w:val="20"/>
        </w:rPr>
        <w:tab/>
      </w:r>
      <w:r w:rsidRPr="00C003A6">
        <w:rPr>
          <w:rFonts w:ascii="Tahoma" w:hAnsi="Tahoma" w:cs="Tahoma"/>
          <w:b/>
          <w:sz w:val="20"/>
          <w:szCs w:val="20"/>
        </w:rPr>
        <w:tab/>
      </w:r>
      <w:r w:rsidRPr="00C003A6">
        <w:rPr>
          <w:rFonts w:ascii="Tahoma" w:hAnsi="Tahoma" w:cs="Tahoma"/>
          <w:b/>
          <w:sz w:val="20"/>
          <w:szCs w:val="20"/>
        </w:rPr>
        <w:tab/>
      </w:r>
      <w:r w:rsidRPr="00C003A6">
        <w:rPr>
          <w:rFonts w:ascii="Tahoma" w:hAnsi="Tahoma" w:cs="Tahoma"/>
          <w:b/>
          <w:sz w:val="20"/>
          <w:szCs w:val="20"/>
        </w:rPr>
        <w:tab/>
        <w:t xml:space="preserve"> …………………………………………………………….</w:t>
      </w:r>
    </w:p>
    <w:p w:rsidR="00185A16" w:rsidRPr="00185A16" w:rsidRDefault="00185A16" w:rsidP="00185A16">
      <w:pPr>
        <w:pStyle w:val="Tekstpodstawowy3"/>
        <w:tabs>
          <w:tab w:val="num" w:pos="360"/>
        </w:tabs>
        <w:spacing w:after="0" w:line="360" w:lineRule="auto"/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C003A6">
        <w:rPr>
          <w:rFonts w:ascii="Tahoma" w:hAnsi="Tahoma" w:cs="Tahoma"/>
          <w:sz w:val="20"/>
          <w:szCs w:val="20"/>
          <w:vertAlign w:val="superscript"/>
        </w:rPr>
        <w:tab/>
      </w:r>
      <w:r w:rsidRPr="00C003A6">
        <w:rPr>
          <w:rFonts w:ascii="Tahoma" w:hAnsi="Tahoma" w:cs="Tahoma"/>
          <w:sz w:val="20"/>
          <w:szCs w:val="20"/>
          <w:vertAlign w:val="superscript"/>
        </w:rPr>
        <w:tab/>
      </w:r>
      <w:r w:rsidRPr="00C003A6">
        <w:rPr>
          <w:rFonts w:ascii="Tahoma" w:hAnsi="Tahoma" w:cs="Tahoma"/>
          <w:sz w:val="20"/>
          <w:szCs w:val="20"/>
          <w:vertAlign w:val="superscript"/>
        </w:rPr>
        <w:tab/>
      </w:r>
      <w:r w:rsidRPr="00C003A6">
        <w:rPr>
          <w:rFonts w:ascii="Tahoma" w:hAnsi="Tahoma" w:cs="Tahoma"/>
          <w:sz w:val="20"/>
          <w:szCs w:val="20"/>
          <w:vertAlign w:val="superscript"/>
        </w:rPr>
        <w:tab/>
      </w:r>
      <w:r w:rsidRPr="00C003A6">
        <w:rPr>
          <w:rFonts w:ascii="Tahoma" w:hAnsi="Tahoma" w:cs="Tahoma"/>
          <w:sz w:val="20"/>
          <w:szCs w:val="20"/>
          <w:vertAlign w:val="superscript"/>
        </w:rPr>
        <w:tab/>
      </w:r>
      <w:r w:rsidRPr="00C003A6">
        <w:rPr>
          <w:rFonts w:ascii="Tahoma" w:hAnsi="Tahoma" w:cs="Tahoma"/>
          <w:sz w:val="20"/>
          <w:szCs w:val="20"/>
          <w:vertAlign w:val="superscript"/>
        </w:rPr>
        <w:tab/>
      </w:r>
      <w:r w:rsidRPr="00C003A6">
        <w:rPr>
          <w:rFonts w:ascii="Tahoma" w:hAnsi="Tahoma" w:cs="Tahoma"/>
          <w:sz w:val="20"/>
          <w:szCs w:val="20"/>
          <w:vertAlign w:val="superscript"/>
        </w:rPr>
        <w:tab/>
      </w:r>
      <w:r>
        <w:rPr>
          <w:rFonts w:ascii="Tahoma" w:hAnsi="Tahoma" w:cs="Tahoma"/>
          <w:sz w:val="20"/>
          <w:szCs w:val="20"/>
          <w:vertAlign w:val="superscript"/>
        </w:rPr>
        <w:t>(data i czytelny podpis Wykonawcy)</w:t>
      </w:r>
    </w:p>
    <w:sectPr w:rsidR="00185A16" w:rsidRPr="00185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2744F"/>
    <w:multiLevelType w:val="multilevel"/>
    <w:tmpl w:val="934EB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396FA4"/>
    <w:multiLevelType w:val="multilevel"/>
    <w:tmpl w:val="0FD84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EE8"/>
    <w:rsid w:val="00185A16"/>
    <w:rsid w:val="00541391"/>
    <w:rsid w:val="00A061CE"/>
    <w:rsid w:val="00DF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70C4BB-5E24-41A8-A56D-FC2815239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F3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F3EE8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185A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85A16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185A1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85A16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418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b.szymkowiak</dc:creator>
  <cp:keywords/>
  <dc:description/>
  <cp:lastModifiedBy>b.szymkowiak</cp:lastModifiedBy>
  <cp:revision>2</cp:revision>
  <dcterms:created xsi:type="dcterms:W3CDTF">2019-07-17T10:18:00Z</dcterms:created>
  <dcterms:modified xsi:type="dcterms:W3CDTF">2019-09-03T08:14:00Z</dcterms:modified>
</cp:coreProperties>
</file>