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03E" w:rsidRPr="00BA2388" w:rsidRDefault="00CE303E" w:rsidP="00CE303E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A2388">
        <w:rPr>
          <w:rFonts w:ascii="Times New Roman" w:hAnsi="Times New Roman"/>
          <w:b/>
          <w:sz w:val="24"/>
          <w:szCs w:val="24"/>
        </w:rPr>
        <w:t>Załącznik nr 1 do</w:t>
      </w:r>
      <w:r>
        <w:rPr>
          <w:rFonts w:ascii="Times New Roman" w:hAnsi="Times New Roman"/>
          <w:b/>
          <w:sz w:val="24"/>
          <w:szCs w:val="24"/>
        </w:rPr>
        <w:t xml:space="preserve"> Zarządzenia Nr 57/2019</w:t>
      </w:r>
    </w:p>
    <w:p w:rsidR="00CE303E" w:rsidRPr="00BA2388" w:rsidRDefault="00CE303E" w:rsidP="00CE303E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A2388">
        <w:rPr>
          <w:rFonts w:ascii="Times New Roman" w:hAnsi="Times New Roman"/>
          <w:b/>
          <w:sz w:val="24"/>
          <w:szCs w:val="24"/>
        </w:rPr>
        <w:t xml:space="preserve">Wójta Gminy Obrzycko </w:t>
      </w:r>
    </w:p>
    <w:p w:rsidR="00CE303E" w:rsidRPr="00B04710" w:rsidRDefault="00CE303E" w:rsidP="00CE303E">
      <w:pPr>
        <w:contextualSpacing/>
        <w:jc w:val="right"/>
        <w:rPr>
          <w:rFonts w:ascii="Times New Roman" w:hAnsi="Times New Roman"/>
          <w:b/>
        </w:rPr>
      </w:pPr>
      <w:r w:rsidRPr="00BA2388">
        <w:rPr>
          <w:rFonts w:ascii="Times New Roman" w:hAnsi="Times New Roman"/>
          <w:b/>
          <w:sz w:val="24"/>
          <w:szCs w:val="24"/>
        </w:rPr>
        <w:t xml:space="preserve">z dnia </w:t>
      </w:r>
      <w:r>
        <w:rPr>
          <w:rFonts w:ascii="Times New Roman" w:hAnsi="Times New Roman"/>
          <w:b/>
          <w:sz w:val="24"/>
          <w:szCs w:val="24"/>
        </w:rPr>
        <w:t>09 września 2019</w:t>
      </w:r>
      <w:r w:rsidRPr="00BA2388">
        <w:rPr>
          <w:rFonts w:ascii="Times New Roman" w:hAnsi="Times New Roman"/>
          <w:b/>
          <w:sz w:val="24"/>
          <w:szCs w:val="24"/>
        </w:rPr>
        <w:t xml:space="preserve"> r</w:t>
      </w:r>
      <w:r w:rsidRPr="00B04710">
        <w:rPr>
          <w:rFonts w:ascii="Times New Roman" w:hAnsi="Times New Roman"/>
          <w:b/>
        </w:rPr>
        <w:t xml:space="preserve">. </w:t>
      </w:r>
    </w:p>
    <w:p w:rsidR="00CE303E" w:rsidRDefault="00CE303E" w:rsidP="00CE303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E303E" w:rsidRPr="00B04710" w:rsidRDefault="00CE303E" w:rsidP="00CE303E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E303E" w:rsidRPr="00B04710" w:rsidRDefault="00CE303E" w:rsidP="00CE30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4710">
        <w:rPr>
          <w:rFonts w:ascii="Times New Roman" w:hAnsi="Times New Roman"/>
          <w:b/>
          <w:sz w:val="28"/>
          <w:szCs w:val="28"/>
        </w:rPr>
        <w:t>OGŁOSZENIE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E303E" w:rsidRPr="00BA2388" w:rsidRDefault="00CE303E" w:rsidP="00CE303E">
      <w:pPr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>Działając na podstawie</w:t>
      </w:r>
      <w:r w:rsidRPr="00BA2388">
        <w:rPr>
          <w:rFonts w:ascii="Arial" w:hAnsi="Arial" w:cs="Arial"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 xml:space="preserve">Uchwały Nr IV/13/2011 Rady Gminy Obrzycko z dnia 18 stycznia 2011 r. w sprawie ustalenia warunków oraz trybu postępowania o udzielenie finansowego wsparcia klubom sportowym działającym na terenie Gminy Obrzycko (Dz. Urz.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BA2388">
        <w:rPr>
          <w:rFonts w:ascii="Times New Roman" w:hAnsi="Times New Roman"/>
          <w:sz w:val="24"/>
          <w:szCs w:val="24"/>
        </w:rPr>
        <w:t>Woj. Wielkopolskiego z 2011 r. Nr 106 poz.1774),  zmienionej Uchwałą Nr V/29/2011 Rady Gminy Obrzycko z dnia 10 marca 2011 r. (Dz. Urz. Woj. Wielkopolskiego z 2011 r. Nr 106 poz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A2388">
        <w:rPr>
          <w:rFonts w:ascii="Times New Roman" w:hAnsi="Times New Roman"/>
          <w:sz w:val="24"/>
          <w:szCs w:val="24"/>
        </w:rPr>
        <w:t>1779 ); Uchwałą Nr XII/62/2011 z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>08 listopada 2011 r. (Dz. Urz. Woj. Wielkopolskiego z 2011 r. Nr 343 poz. 5849 ) oraz Uchwałą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A2388">
        <w:rPr>
          <w:rFonts w:ascii="Times New Roman" w:hAnsi="Times New Roman"/>
          <w:sz w:val="24"/>
          <w:szCs w:val="24"/>
        </w:rPr>
        <w:t xml:space="preserve">Nr XXXVI/220/2014 z dnia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>11 czerwca 2014 r. (Dz. Urz. Woj. Wielkopolskiego z 28.07.2014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>poz. 4232)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6800">
        <w:rPr>
          <w:rFonts w:ascii="Times New Roman" w:hAnsi="Times New Roman"/>
          <w:sz w:val="24"/>
          <w:szCs w:val="24"/>
        </w:rPr>
        <w:t>oraz Uchwałą Nr XIII/99/2016 z dnia 29 lutego 2016 r. (Dz. Urz. Woj. Wielkopolskiego z 08.03.2016 r. poz. 1962)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>w związku  z art. 28 ustawy z dnia 25 czerwca 2010 r. o sporcie (tj. D</w:t>
      </w:r>
      <w:r>
        <w:rPr>
          <w:rFonts w:ascii="Times New Roman" w:hAnsi="Times New Roman"/>
          <w:sz w:val="24"/>
          <w:szCs w:val="24"/>
        </w:rPr>
        <w:t xml:space="preserve">z. U.  z 2018 r.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poz. 1263</w:t>
      </w:r>
      <w:r w:rsidRPr="00BA2388">
        <w:rPr>
          <w:rFonts w:ascii="Times New Roman" w:hAnsi="Times New Roman"/>
          <w:sz w:val="24"/>
          <w:szCs w:val="24"/>
        </w:rPr>
        <w:t xml:space="preserve">) </w:t>
      </w:r>
    </w:p>
    <w:p w:rsidR="00CE303E" w:rsidRDefault="00CE303E" w:rsidP="00CE30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303E" w:rsidRDefault="00CE303E" w:rsidP="00CE303E">
      <w:pPr>
        <w:jc w:val="center"/>
        <w:rPr>
          <w:rFonts w:ascii="Times New Roman" w:hAnsi="Times New Roman"/>
          <w:b/>
          <w:sz w:val="28"/>
          <w:szCs w:val="28"/>
        </w:rPr>
      </w:pPr>
      <w:r w:rsidRPr="0069029A">
        <w:rPr>
          <w:rFonts w:ascii="Times New Roman" w:hAnsi="Times New Roman"/>
          <w:b/>
          <w:sz w:val="28"/>
          <w:szCs w:val="28"/>
        </w:rPr>
        <w:t>Wójt Gminy Obrzycko ogłasza nabór wniosków o wsparcie finansowe zadań  z zakresu rozwoju sportu w 20</w:t>
      </w:r>
      <w:r>
        <w:rPr>
          <w:rFonts w:ascii="Times New Roman" w:hAnsi="Times New Roman"/>
          <w:b/>
          <w:sz w:val="28"/>
          <w:szCs w:val="28"/>
        </w:rPr>
        <w:t>20</w:t>
      </w:r>
      <w:r w:rsidRPr="0069029A">
        <w:rPr>
          <w:rFonts w:ascii="Times New Roman" w:hAnsi="Times New Roman"/>
          <w:b/>
          <w:sz w:val="28"/>
          <w:szCs w:val="28"/>
        </w:rPr>
        <w:t xml:space="preserve"> r.</w:t>
      </w:r>
    </w:p>
    <w:p w:rsidR="00CE303E" w:rsidRPr="00EA11C9" w:rsidRDefault="00CE303E" w:rsidP="00CE30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303E" w:rsidRPr="00947E55" w:rsidRDefault="00CE303E" w:rsidP="00CE303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69029A">
        <w:rPr>
          <w:rFonts w:ascii="Times New Roman" w:hAnsi="Times New Roman"/>
          <w:b/>
          <w:i/>
          <w:sz w:val="28"/>
          <w:szCs w:val="28"/>
        </w:rPr>
        <w:t>1. Przedmiot projektów i wysokość środków finansowych przeznaczonych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Pr="0069029A">
        <w:rPr>
          <w:rFonts w:ascii="Times New Roman" w:hAnsi="Times New Roman"/>
          <w:b/>
          <w:i/>
          <w:sz w:val="28"/>
          <w:szCs w:val="28"/>
        </w:rPr>
        <w:t xml:space="preserve"> na dotację w ramach ogłoszonego naboru:  </w:t>
      </w:r>
    </w:p>
    <w:p w:rsidR="00CE303E" w:rsidRPr="00BA2388" w:rsidRDefault="00CE303E" w:rsidP="00CE303E">
      <w:pPr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 xml:space="preserve">1) Niniejszy nabór dotyczy projektów z zakresu rozwoju sportu, których realizacja </w:t>
      </w:r>
      <w:r w:rsidRPr="00CE5DA1">
        <w:rPr>
          <w:rFonts w:ascii="Times New Roman" w:hAnsi="Times New Roman"/>
          <w:i/>
          <w:sz w:val="24"/>
          <w:szCs w:val="24"/>
          <w:u w:val="single"/>
        </w:rPr>
        <w:t>przyczyni się do poprawy warunków uprawiania sportu, lub zwiększenia dostępności społeczności lokalnej do działalności sportowej na terenie Gminy Obrzycko,</w:t>
      </w:r>
      <w:r w:rsidRPr="00CE5DA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E5DA1">
        <w:rPr>
          <w:rFonts w:ascii="Times New Roman" w:hAnsi="Times New Roman"/>
          <w:sz w:val="24"/>
          <w:szCs w:val="24"/>
        </w:rPr>
        <w:t>a w szczególności poprzez tworzenie alternatywnych form spędzania wolnego czasu dla mieszkańców gminy</w:t>
      </w:r>
      <w:r w:rsidRPr="00BA2388">
        <w:rPr>
          <w:rFonts w:ascii="Times New Roman" w:hAnsi="Times New Roman"/>
          <w:sz w:val="24"/>
          <w:szCs w:val="24"/>
        </w:rPr>
        <w:t xml:space="preserve">. </w:t>
      </w:r>
    </w:p>
    <w:p w:rsidR="00CE303E" w:rsidRPr="00BA2388" w:rsidRDefault="00CE303E" w:rsidP="00CE303E">
      <w:pPr>
        <w:jc w:val="both"/>
        <w:rPr>
          <w:rFonts w:ascii="Times New Roman" w:hAnsi="Times New Roman"/>
          <w:i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>2) Na realizację przedsięwzięć z zakresu</w:t>
      </w:r>
      <w:r>
        <w:rPr>
          <w:rFonts w:ascii="Times New Roman" w:hAnsi="Times New Roman"/>
          <w:sz w:val="24"/>
          <w:szCs w:val="24"/>
        </w:rPr>
        <w:t xml:space="preserve"> rozwoju sportu  w 2020</w:t>
      </w:r>
      <w:r w:rsidRPr="00BA2388">
        <w:rPr>
          <w:rFonts w:ascii="Times New Roman" w:hAnsi="Times New Roman"/>
          <w:sz w:val="24"/>
          <w:szCs w:val="24"/>
        </w:rPr>
        <w:t xml:space="preserve"> roku zostanie przeznaczona kwota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 xml:space="preserve">w wysokości zaplanowanej na ten cel w </w:t>
      </w:r>
      <w:r>
        <w:rPr>
          <w:rFonts w:ascii="Times New Roman" w:hAnsi="Times New Roman"/>
          <w:sz w:val="24"/>
          <w:szCs w:val="24"/>
        </w:rPr>
        <w:t>budżecie Gminy Obrzycko na 2020</w:t>
      </w:r>
      <w:r w:rsidRPr="00BA2388">
        <w:rPr>
          <w:rFonts w:ascii="Times New Roman" w:hAnsi="Times New Roman"/>
          <w:sz w:val="24"/>
          <w:szCs w:val="24"/>
        </w:rPr>
        <w:t xml:space="preserve"> rok.</w:t>
      </w:r>
    </w:p>
    <w:p w:rsidR="00CE303E" w:rsidRPr="00BA2388" w:rsidRDefault="00CE303E" w:rsidP="00CE303E">
      <w:pPr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>3) Dotacja będzie przekazana w jednej lub kilku transzach po podpisaniu umowy przez obie strony. Szczegóły dotyczące przekazania i rozliczenia dotacji będzie zawierała umowa.</w:t>
      </w:r>
    </w:p>
    <w:p w:rsidR="00CE303E" w:rsidRDefault="00CE303E" w:rsidP="00CE303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47E55">
        <w:rPr>
          <w:rFonts w:ascii="Times New Roman" w:hAnsi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/>
          <w:b/>
          <w:i/>
          <w:sz w:val="28"/>
          <w:szCs w:val="28"/>
        </w:rPr>
        <w:t>Warunki oraz tryb</w:t>
      </w:r>
      <w:r w:rsidRPr="00947E55">
        <w:rPr>
          <w:rFonts w:ascii="Times New Roman" w:hAnsi="Times New Roman"/>
          <w:b/>
          <w:i/>
          <w:sz w:val="28"/>
          <w:szCs w:val="28"/>
        </w:rPr>
        <w:t xml:space="preserve"> przyznawania wsparcia finansowego na realizację zadań</w:t>
      </w:r>
    </w:p>
    <w:p w:rsidR="00CE303E" w:rsidRPr="00A81B23" w:rsidRDefault="00CE303E" w:rsidP="00CE303E">
      <w:pPr>
        <w:jc w:val="both"/>
        <w:rPr>
          <w:rFonts w:ascii="Arial" w:hAnsi="Arial" w:cs="Arial"/>
        </w:rPr>
      </w:pPr>
      <w:r w:rsidRPr="00BA2388">
        <w:rPr>
          <w:rFonts w:ascii="Times New Roman" w:hAnsi="Times New Roman"/>
          <w:sz w:val="24"/>
          <w:szCs w:val="24"/>
        </w:rPr>
        <w:t xml:space="preserve">Warunki oraz tryb postępowania o udzielenie finansowego wsparcia klubom sportowym określa Uchwała Nr IV/13/2011  Rady Gminy Obrzycko z dnia 18 stycznia 2011 r. w sprawie ustalenia warunków oraz trybu postępowania o udzielenie finansowego wsparcia klubom </w:t>
      </w:r>
      <w:r w:rsidRPr="00BA2388">
        <w:rPr>
          <w:rFonts w:ascii="Times New Roman" w:hAnsi="Times New Roman"/>
          <w:sz w:val="24"/>
          <w:szCs w:val="24"/>
        </w:rPr>
        <w:lastRenderedPageBreak/>
        <w:t xml:space="preserve">sportowym działającym na terenie Gminy Obrzycko (Dz. Urz. Woj. Wielkopolskiego z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A2388">
        <w:rPr>
          <w:rFonts w:ascii="Times New Roman" w:hAnsi="Times New Roman"/>
          <w:sz w:val="24"/>
          <w:szCs w:val="24"/>
        </w:rPr>
        <w:t xml:space="preserve">2011 r. Nr 106 poz.1774),  zmieniona Uchwałą Nr V/29/2011 Rady Gminy Obrzycko z dnia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 xml:space="preserve">10 marca 2011 r. (Dz. Urz. Woj. Wielkopolskiego z 2011 r. Nr 106 poz. 1779 ); Uchwałą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A2388">
        <w:rPr>
          <w:rFonts w:ascii="Times New Roman" w:hAnsi="Times New Roman"/>
          <w:sz w:val="24"/>
          <w:szCs w:val="24"/>
        </w:rPr>
        <w:t>Nr XII/62/2011 z dnia 08 listopada 2011 r. (Dz. Urz. Woj. Wielkopolskiego z 2011 r. Nr 343 poz. 5849 ) oraz Uchwałą   Nr XXXVI/220/2014 z dnia  11 czerwca 2014 r. (Dz. Urz. Woj. Wielkopolskiego z 28.07.2014 r. poz. 4232)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B23">
        <w:rPr>
          <w:rFonts w:ascii="Times New Roman" w:hAnsi="Times New Roman"/>
          <w:sz w:val="24"/>
          <w:szCs w:val="24"/>
        </w:rPr>
        <w:t>oraz Uchwałą Nr XIII/99/2016 z dnia 29 lutego 2016 r. (Dz. Urz. Woj. Wielkopolsk</w:t>
      </w:r>
      <w:r>
        <w:rPr>
          <w:rFonts w:ascii="Times New Roman" w:hAnsi="Times New Roman"/>
          <w:sz w:val="24"/>
          <w:szCs w:val="24"/>
        </w:rPr>
        <w:t xml:space="preserve">iego z 08.03.2016 r. </w:t>
      </w:r>
      <w:r w:rsidRPr="00A81B23">
        <w:rPr>
          <w:rFonts w:ascii="Times New Roman" w:hAnsi="Times New Roman"/>
          <w:sz w:val="24"/>
          <w:szCs w:val="24"/>
        </w:rPr>
        <w:t>poz. 1962</w:t>
      </w:r>
      <w:r>
        <w:rPr>
          <w:rFonts w:ascii="Arial" w:hAnsi="Arial" w:cs="Arial"/>
        </w:rPr>
        <w:t>)</w:t>
      </w:r>
    </w:p>
    <w:p w:rsidR="00CE303E" w:rsidRPr="0069029A" w:rsidRDefault="00CE303E" w:rsidP="00CE303E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Pr="0069029A">
        <w:rPr>
          <w:rFonts w:ascii="Times New Roman" w:hAnsi="Times New Roman"/>
          <w:b/>
          <w:i/>
          <w:sz w:val="28"/>
          <w:szCs w:val="28"/>
        </w:rPr>
        <w:t>. Terminy i warunki realizacji zadania oraz formy wypłaty dotacji:</w:t>
      </w:r>
    </w:p>
    <w:p w:rsidR="00CE303E" w:rsidRPr="00BA2388" w:rsidRDefault="00CE303E" w:rsidP="00CE303E">
      <w:pPr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 xml:space="preserve">1) Zadanie będzie realizowane w </w:t>
      </w:r>
      <w:r>
        <w:rPr>
          <w:rFonts w:ascii="Times New Roman" w:hAnsi="Times New Roman"/>
          <w:sz w:val="24"/>
          <w:szCs w:val="24"/>
        </w:rPr>
        <w:t>2020</w:t>
      </w:r>
      <w:r w:rsidRPr="00BA2388">
        <w:rPr>
          <w:rFonts w:ascii="Times New Roman" w:hAnsi="Times New Roman"/>
          <w:sz w:val="24"/>
          <w:szCs w:val="24"/>
        </w:rPr>
        <w:t xml:space="preserve"> roku w okresie od dnia podpisania umowy do dnia                         15  grudnia  </w:t>
      </w:r>
      <w:r>
        <w:rPr>
          <w:rFonts w:ascii="Times New Roman" w:hAnsi="Times New Roman"/>
          <w:sz w:val="24"/>
          <w:szCs w:val="24"/>
        </w:rPr>
        <w:t>2020</w:t>
      </w:r>
      <w:r w:rsidRPr="00BA2388">
        <w:rPr>
          <w:rFonts w:ascii="Times New Roman" w:hAnsi="Times New Roman"/>
          <w:sz w:val="24"/>
          <w:szCs w:val="24"/>
        </w:rPr>
        <w:t xml:space="preserve"> r.</w:t>
      </w:r>
    </w:p>
    <w:p w:rsidR="00CE303E" w:rsidRPr="00BA2388" w:rsidRDefault="00CE303E" w:rsidP="00CE303E">
      <w:pPr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>2) Zadanie realizowane będzie na warunkach określonych w umowie zawartej pomiędzy Gminą Obrzycko, a klubem sportowym, którego wniosek zostanie wybrany.</w:t>
      </w:r>
    </w:p>
    <w:p w:rsidR="00CE303E" w:rsidRPr="00BA2388" w:rsidRDefault="00CE303E" w:rsidP="00CE303E">
      <w:pPr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 xml:space="preserve">3) W przypadku przyznania dotacji w wysokości innej niż wnioskowana, klub sportowy ma obowiązek dostosować kosztorys i harmonogram realizacji projektu do kwoty faktycznie określonej  w umowie. </w:t>
      </w:r>
    </w:p>
    <w:p w:rsidR="00CE303E" w:rsidRPr="00004112" w:rsidRDefault="00CE303E" w:rsidP="00CE303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47E55">
        <w:rPr>
          <w:rFonts w:ascii="Times New Roman" w:hAnsi="Times New Roman"/>
          <w:b/>
          <w:i/>
          <w:sz w:val="28"/>
          <w:szCs w:val="28"/>
        </w:rPr>
        <w:t>4. Warunki merytoryczne i finansowe, jakie powinien spełnić projekt i objęte nim przedsięwzięcie.</w:t>
      </w:r>
    </w:p>
    <w:p w:rsidR="00CE303E" w:rsidRPr="00BA2388" w:rsidRDefault="00CE303E" w:rsidP="00CE303E">
      <w:pPr>
        <w:numPr>
          <w:ilvl w:val="0"/>
          <w:numId w:val="1"/>
        </w:numPr>
        <w:spacing w:line="240" w:lineRule="auto"/>
        <w:ind w:left="731" w:hanging="374"/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>Wnioski mogą składać kluby sportowe działające na terenie Gminy Obrzycko, niedziałaj</w:t>
      </w:r>
      <w:r w:rsidRPr="00BA2388">
        <w:rPr>
          <w:rFonts w:ascii="Times New Roman" w:hAnsi="Times New Roman" w:hint="eastAsia"/>
          <w:sz w:val="24"/>
          <w:szCs w:val="24"/>
        </w:rPr>
        <w:t>ą</w:t>
      </w:r>
      <w:r w:rsidRPr="00BA2388">
        <w:rPr>
          <w:rFonts w:ascii="Times New Roman" w:hAnsi="Times New Roman"/>
          <w:sz w:val="24"/>
          <w:szCs w:val="24"/>
        </w:rPr>
        <w:t>cy w celu osi</w:t>
      </w:r>
      <w:r w:rsidRPr="00BA2388">
        <w:rPr>
          <w:rFonts w:ascii="Times New Roman" w:hAnsi="Times New Roman" w:hint="eastAsia"/>
          <w:sz w:val="24"/>
          <w:szCs w:val="24"/>
        </w:rPr>
        <w:t>ą</w:t>
      </w:r>
      <w:r w:rsidRPr="00BA2388">
        <w:rPr>
          <w:rFonts w:ascii="Times New Roman" w:hAnsi="Times New Roman"/>
          <w:sz w:val="24"/>
          <w:szCs w:val="24"/>
        </w:rPr>
        <w:t>gni</w:t>
      </w:r>
      <w:r w:rsidRPr="00BA2388">
        <w:rPr>
          <w:rFonts w:ascii="Times New Roman" w:hAnsi="Times New Roman" w:hint="eastAsia"/>
          <w:sz w:val="24"/>
          <w:szCs w:val="24"/>
        </w:rPr>
        <w:t>ę</w:t>
      </w:r>
      <w:r w:rsidRPr="00BA2388">
        <w:rPr>
          <w:rFonts w:ascii="Times New Roman" w:hAnsi="Times New Roman"/>
          <w:sz w:val="24"/>
          <w:szCs w:val="24"/>
        </w:rPr>
        <w:t>cia zysku.</w:t>
      </w:r>
    </w:p>
    <w:p w:rsidR="00CE303E" w:rsidRPr="00BA2388" w:rsidRDefault="00CE303E" w:rsidP="00CE303E">
      <w:pPr>
        <w:numPr>
          <w:ilvl w:val="0"/>
          <w:numId w:val="1"/>
        </w:numPr>
        <w:spacing w:line="240" w:lineRule="auto"/>
        <w:ind w:left="731" w:hanging="374"/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>Zgłoszony projekt powinien mieć istotne znaczenie dla poprawy warunków uprawiania sportu, lub zwiększenia dostępności społeczności lokalnej do działalności sportowej na terenie Gminy Obrzycko.</w:t>
      </w:r>
    </w:p>
    <w:p w:rsidR="00CE303E" w:rsidRPr="00BA2388" w:rsidRDefault="00CE303E" w:rsidP="00CE303E">
      <w:pPr>
        <w:numPr>
          <w:ilvl w:val="0"/>
          <w:numId w:val="1"/>
        </w:numPr>
        <w:spacing w:line="240" w:lineRule="auto"/>
        <w:ind w:left="731" w:hanging="374"/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>Z dotacji  mog</w:t>
      </w:r>
      <w:r w:rsidRPr="00BA2388">
        <w:rPr>
          <w:rFonts w:ascii="Times New Roman" w:hAnsi="Times New Roman" w:hint="eastAsia"/>
          <w:sz w:val="24"/>
          <w:szCs w:val="24"/>
        </w:rPr>
        <w:t>ą</w:t>
      </w:r>
      <w:r w:rsidRPr="00BA2388">
        <w:rPr>
          <w:rFonts w:ascii="Times New Roman" w:hAnsi="Times New Roman"/>
          <w:sz w:val="24"/>
          <w:szCs w:val="24"/>
        </w:rPr>
        <w:t xml:space="preserve"> by</w:t>
      </w:r>
      <w:r w:rsidRPr="00BA2388">
        <w:rPr>
          <w:rFonts w:ascii="Times New Roman" w:hAnsi="Times New Roman" w:hint="eastAsia"/>
          <w:sz w:val="24"/>
          <w:szCs w:val="24"/>
        </w:rPr>
        <w:t>ć</w:t>
      </w:r>
      <w:r w:rsidRPr="00BA2388">
        <w:rPr>
          <w:rFonts w:ascii="Times New Roman" w:hAnsi="Times New Roman"/>
          <w:sz w:val="24"/>
          <w:szCs w:val="24"/>
        </w:rPr>
        <w:t xml:space="preserve"> finansowane lub dofinansowane wydatki z tytułu: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left="23"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1) </w:t>
      </w:r>
      <w:r w:rsidRPr="008B136B">
        <w:rPr>
          <w:rFonts w:ascii="Times New Roman" w:hAnsi="Times New Roman"/>
          <w:b/>
          <w:sz w:val="24"/>
          <w:szCs w:val="24"/>
        </w:rPr>
        <w:t xml:space="preserve">realizacji programów szkolenia sportowego, </w:t>
      </w:r>
      <w:r w:rsidRPr="008B136B">
        <w:rPr>
          <w:rFonts w:ascii="Times New Roman" w:hAnsi="Times New Roman"/>
          <w:sz w:val="24"/>
          <w:szCs w:val="24"/>
        </w:rPr>
        <w:t xml:space="preserve">w tym koszty: 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left="708" w:firstLine="60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- wynagrodzeń dla osób posiadających odpowiednie uprawnienia do przygotowywania zawodnika lub zawodników danego klubu do udziału we współzawodnictwie w określonej dyscyplinie sportu (wynagrodzenie trenerów i instruktorów);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-  ubezpieczenia i badań okresowych zawodników;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- zakupu sprzętu sportowego i strojów sportowych oraz zakup środków czystości do prania i konserwacji stroi sportowych oraz usługowe pranie i konserwacja stroi sportowych</w:t>
      </w:r>
      <w:r w:rsidRPr="008B136B">
        <w:rPr>
          <w:rFonts w:ascii="Times New Roman" w:hAnsi="Times New Roman"/>
          <w:b/>
          <w:sz w:val="24"/>
          <w:szCs w:val="24"/>
        </w:rPr>
        <w:t xml:space="preserve">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-  transportu na treningi;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- pokrycia kosztów korzystania z obiektów sportowych dla celów szkolenia sportowego,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- wynajmu sprzętu sportowego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- transportu sprzętu sportowego</w:t>
      </w:r>
      <w:r w:rsidRPr="008B136B">
        <w:rPr>
          <w:rFonts w:ascii="Times New Roman" w:hAnsi="Times New Roman"/>
          <w:b/>
          <w:sz w:val="24"/>
          <w:szCs w:val="24"/>
        </w:rPr>
        <w:t xml:space="preserve"> </w:t>
      </w:r>
    </w:p>
    <w:p w:rsidR="00CE303E" w:rsidRPr="005E32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/>
          <w:i/>
        </w:rPr>
      </w:pP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2) </w:t>
      </w:r>
      <w:r w:rsidRPr="008B136B">
        <w:rPr>
          <w:rFonts w:ascii="Times New Roman" w:hAnsi="Times New Roman"/>
          <w:b/>
          <w:sz w:val="24"/>
          <w:szCs w:val="24"/>
        </w:rPr>
        <w:t xml:space="preserve">pokrycia kosztów organizowania zawodów sportowych lub uczestniczenia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8B136B">
        <w:rPr>
          <w:rFonts w:ascii="Times New Roman" w:hAnsi="Times New Roman"/>
          <w:b/>
          <w:sz w:val="24"/>
          <w:szCs w:val="24"/>
        </w:rPr>
        <w:t xml:space="preserve">w tych zawodach, </w:t>
      </w:r>
      <w:r w:rsidRPr="008B136B">
        <w:rPr>
          <w:rFonts w:ascii="Times New Roman" w:hAnsi="Times New Roman"/>
          <w:sz w:val="24"/>
          <w:szCs w:val="24"/>
        </w:rPr>
        <w:t xml:space="preserve">w tym koszty: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-  wynajmu obiektów sportowych;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-  przygotowania murawy boiska lub sali sportowej,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-  delegacji i opłat sędziowskich,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lastRenderedPageBreak/>
        <w:t xml:space="preserve">-  opłat związkowych i rejestracyjnych, licencji, zezwoleń, opłat startowych;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-  transportu na zawody;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-  zabezpieczenia medycznego;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-  ubezpieczenia zawodników i imprezy;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-  ochrony zawodów;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- wyżywienia zawodników biorących udział w zawodach, w trakcie ich trwania                   i bezpośrednio po;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- wynajmu sprzętu sportowego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- transportu sprzętu sportowego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303E" w:rsidRPr="00147894" w:rsidRDefault="00CE303E" w:rsidP="00CE303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 xml:space="preserve">3) </w:t>
      </w:r>
      <w:r w:rsidRPr="008B136B">
        <w:rPr>
          <w:rFonts w:ascii="Times New Roman" w:hAnsi="Times New Roman"/>
          <w:b/>
          <w:sz w:val="24"/>
          <w:szCs w:val="24"/>
        </w:rPr>
        <w:t>kosztów pośrednich</w:t>
      </w:r>
      <w:r w:rsidRPr="008B136B">
        <w:rPr>
          <w:rFonts w:ascii="Times New Roman" w:hAnsi="Times New Roman"/>
          <w:sz w:val="24"/>
          <w:szCs w:val="24"/>
        </w:rPr>
        <w:t xml:space="preserve"> (np. obsługa księgowa i biurowa, utrzymanie rachunku bankowego, zakup artykułów biurowych), związanych z realizacją przedsięwzięcia stanowiące maksymalnie 10 % wysokości dofinansowania</w:t>
      </w:r>
      <w:r w:rsidRPr="00147894">
        <w:rPr>
          <w:rFonts w:ascii="TimesNewRomanPSMT" w:hAnsi="TimesNewRomanPSMT" w:cs="TimesNewRomanPSMT"/>
          <w:sz w:val="24"/>
          <w:szCs w:val="24"/>
        </w:rPr>
        <w:t>.</w:t>
      </w:r>
    </w:p>
    <w:p w:rsidR="00CE303E" w:rsidRDefault="00CE303E" w:rsidP="00CE30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E303E" w:rsidRDefault="00CE303E" w:rsidP="00CE30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136B">
        <w:rPr>
          <w:rFonts w:ascii="Times New Roman" w:hAnsi="Times New Roman"/>
          <w:sz w:val="24"/>
          <w:szCs w:val="24"/>
        </w:rPr>
        <w:t xml:space="preserve">Z dotacji celowej nie mogą być finansowane ani dofinansowane wydatki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8B136B">
        <w:rPr>
          <w:rFonts w:ascii="Times New Roman" w:hAnsi="Times New Roman"/>
          <w:sz w:val="24"/>
          <w:szCs w:val="24"/>
        </w:rPr>
        <w:t>w szczególności: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1)  wypłaty wynagrodzeń dla zawodników oraz działaczy klubu sportowego;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2)  transfery zawodnika z innego klubu sportowego,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3) zapłaty kar, mandatów i innych opłat sankcyjnych nałożonych na klub lub zawodnika tego klubu,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4) zobowiązania klubu z tytułu zaciągniętej pożyczki, kredytu lub wykupu papierów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wartościowych oraz kosztów obsługi zadłużenia,</w:t>
      </w:r>
    </w:p>
    <w:p w:rsidR="00CE303E" w:rsidRPr="008B136B" w:rsidRDefault="00CE303E" w:rsidP="00CE30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B136B">
        <w:rPr>
          <w:rFonts w:ascii="Times New Roman" w:hAnsi="Times New Roman"/>
          <w:sz w:val="24"/>
          <w:szCs w:val="24"/>
        </w:rPr>
        <w:t>5) koszty, które wnioskodawca poniósł na realizację przedsięwzięcia przed zawarciem umowy o udzielenie dotacji.</w:t>
      </w:r>
    </w:p>
    <w:p w:rsidR="00CE303E" w:rsidRPr="00EA11C9" w:rsidRDefault="00CE303E" w:rsidP="00CE30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E303E" w:rsidRPr="005E0795" w:rsidRDefault="00CE303E" w:rsidP="00CE303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5E0795">
        <w:rPr>
          <w:rFonts w:ascii="Times New Roman" w:hAnsi="Times New Roman"/>
          <w:b/>
          <w:i/>
          <w:sz w:val="28"/>
          <w:szCs w:val="28"/>
        </w:rPr>
        <w:t xml:space="preserve">5. Miejsce i termin składania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E0795">
        <w:rPr>
          <w:rFonts w:ascii="Times New Roman" w:hAnsi="Times New Roman"/>
          <w:b/>
          <w:i/>
          <w:sz w:val="28"/>
          <w:szCs w:val="28"/>
        </w:rPr>
        <w:t>wniosków:</w:t>
      </w:r>
    </w:p>
    <w:p w:rsidR="00CE303E" w:rsidRPr="00543F1F" w:rsidRDefault="00CE303E" w:rsidP="00CE303E">
      <w:pPr>
        <w:ind w:left="360"/>
        <w:jc w:val="both"/>
        <w:rPr>
          <w:rFonts w:ascii="Arial" w:hAnsi="Arial" w:cs="Arial"/>
        </w:rPr>
      </w:pPr>
      <w:r w:rsidRPr="00BA2388">
        <w:rPr>
          <w:rFonts w:ascii="Times New Roman" w:hAnsi="Times New Roman"/>
          <w:sz w:val="24"/>
          <w:szCs w:val="24"/>
        </w:rPr>
        <w:t>1)  Wypełnione wnioski należy złożyć w terminie</w:t>
      </w:r>
      <w:r w:rsidRPr="00BA2388">
        <w:rPr>
          <w:rFonts w:ascii="Times New Roman" w:hAnsi="Times New Roman"/>
          <w:b/>
          <w:sz w:val="24"/>
          <w:szCs w:val="24"/>
        </w:rPr>
        <w:t xml:space="preserve"> do 30</w:t>
      </w:r>
      <w:r>
        <w:rPr>
          <w:rFonts w:ascii="Times New Roman" w:hAnsi="Times New Roman"/>
          <w:b/>
          <w:sz w:val="24"/>
          <w:szCs w:val="24"/>
        </w:rPr>
        <w:t xml:space="preserve"> września 2019</w:t>
      </w:r>
      <w:r w:rsidRPr="00BA2388">
        <w:rPr>
          <w:rFonts w:ascii="Times New Roman" w:hAnsi="Times New Roman"/>
          <w:b/>
          <w:sz w:val="24"/>
          <w:szCs w:val="24"/>
        </w:rPr>
        <w:t xml:space="preserve"> roku </w:t>
      </w:r>
      <w:r w:rsidRPr="00BA2388">
        <w:rPr>
          <w:rFonts w:ascii="Times New Roman" w:hAnsi="Times New Roman"/>
          <w:sz w:val="24"/>
          <w:szCs w:val="24"/>
        </w:rPr>
        <w:t>w</w:t>
      </w:r>
      <w:r w:rsidRPr="00BA2388">
        <w:rPr>
          <w:rFonts w:ascii="Times New Roman" w:hAnsi="Times New Roman"/>
          <w:b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>Urzędzie Gminy Obrzycko</w:t>
      </w:r>
      <w:r>
        <w:rPr>
          <w:rFonts w:ascii="Times New Roman" w:hAnsi="Times New Roman"/>
          <w:sz w:val="24"/>
          <w:szCs w:val="24"/>
        </w:rPr>
        <w:t>,</w:t>
      </w:r>
      <w:r w:rsidRPr="00BA23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Aleja Jana Pawła II 1</w:t>
      </w:r>
      <w:r w:rsidRPr="00BA2388">
        <w:rPr>
          <w:rFonts w:ascii="Times New Roman" w:hAnsi="Times New Roman"/>
          <w:sz w:val="24"/>
          <w:szCs w:val="24"/>
        </w:rPr>
        <w:t>, 64-520 Obrzycko, na druku wniosku stanowiącym załącznik do Uchwały  Nr IV/13/2011  Rady Gminy Obrzycko z dnia 18 stycznia 2011 r. w sprawie ustalenia warunków oraz trybu postępowania o udzielenie finansowego wsparcia klubom sportowym działającym na terenie Gminy Obrzycko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>(Dz. Urz. Woj. Wielkopolskiego z 2011 r. Nr 106 poz.1774), zmieniona Uchwałą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>Nr V/29/2011 Rady Gminy Obrzycko z dnia 10 marca 2011 r. (Dz. Urz. Woj. Wielkopolskiego z 2011 r. Nr 106 poz. 1779 ); Uchwałą Nr XII/62/2011 z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>08 listopada 2011 r. (Dz. Urz. Woj. Wielkopolskiego  z  2011 r. Nr 343 poz. 5849 ) oraz Uchwałą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388">
        <w:rPr>
          <w:rFonts w:ascii="Times New Roman" w:hAnsi="Times New Roman"/>
          <w:sz w:val="24"/>
          <w:szCs w:val="24"/>
        </w:rPr>
        <w:t>Nr XXXVI/</w:t>
      </w:r>
      <w:r>
        <w:rPr>
          <w:rFonts w:ascii="Times New Roman" w:hAnsi="Times New Roman"/>
          <w:sz w:val="24"/>
          <w:szCs w:val="24"/>
        </w:rPr>
        <w:t xml:space="preserve">220/2014 z dnia </w:t>
      </w:r>
      <w:r w:rsidRPr="00BA2388">
        <w:rPr>
          <w:rFonts w:ascii="Times New Roman" w:hAnsi="Times New Roman"/>
          <w:sz w:val="24"/>
          <w:szCs w:val="24"/>
        </w:rPr>
        <w:t>11 czerwca 2014 r. (Dz. Urz. Woj. Wielkopolskiego z 28.07.2014 r. poz. 4232)</w:t>
      </w:r>
      <w:r w:rsidRPr="00543F1F">
        <w:rPr>
          <w:rFonts w:ascii="Times New Roman" w:hAnsi="Times New Roman"/>
          <w:sz w:val="24"/>
          <w:szCs w:val="24"/>
        </w:rPr>
        <w:t xml:space="preserve"> </w:t>
      </w:r>
      <w:r w:rsidRPr="00A81B23">
        <w:rPr>
          <w:rFonts w:ascii="Times New Roman" w:hAnsi="Times New Roman"/>
          <w:sz w:val="24"/>
          <w:szCs w:val="24"/>
        </w:rPr>
        <w:t>oraz Uchwałą Nr XIII/99/2016 z dnia 29 lutego 2016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B23">
        <w:rPr>
          <w:rFonts w:ascii="Times New Roman" w:hAnsi="Times New Roman"/>
          <w:sz w:val="24"/>
          <w:szCs w:val="24"/>
        </w:rPr>
        <w:t>(Dz. Urz. Woj. Wielkopolsk</w:t>
      </w:r>
      <w:r>
        <w:rPr>
          <w:rFonts w:ascii="Times New Roman" w:hAnsi="Times New Roman"/>
          <w:sz w:val="24"/>
          <w:szCs w:val="24"/>
        </w:rPr>
        <w:t xml:space="preserve">iego z 08.03.2016 r. </w:t>
      </w:r>
      <w:r w:rsidRPr="00A81B23">
        <w:rPr>
          <w:rFonts w:ascii="Times New Roman" w:hAnsi="Times New Roman"/>
          <w:sz w:val="24"/>
          <w:szCs w:val="24"/>
        </w:rPr>
        <w:t>poz. 1962</w:t>
      </w:r>
      <w:r>
        <w:rPr>
          <w:rFonts w:ascii="Arial" w:hAnsi="Arial" w:cs="Arial"/>
        </w:rPr>
        <w:t>).</w:t>
      </w:r>
    </w:p>
    <w:p w:rsidR="00CE303E" w:rsidRPr="00BA2388" w:rsidRDefault="00CE303E" w:rsidP="00CE303E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>2) Do wniosku należy dołączyć:</w:t>
      </w:r>
    </w:p>
    <w:p w:rsidR="00CE303E" w:rsidRPr="00BA2388" w:rsidRDefault="00CE303E" w:rsidP="00CE30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 xml:space="preserve">1) aktualny wyciąg z właściwego rejestru albo ewidencji właściwych dla formy organizacyjnej danego klubu sportowego; </w:t>
      </w:r>
    </w:p>
    <w:p w:rsidR="00CE303E" w:rsidRPr="00BA2388" w:rsidRDefault="00CE303E" w:rsidP="00CE30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>2)  aktualny statut;</w:t>
      </w:r>
    </w:p>
    <w:p w:rsidR="00CE303E" w:rsidRPr="00EF5B62" w:rsidRDefault="00CE303E" w:rsidP="00CE30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BA2388">
        <w:rPr>
          <w:rFonts w:ascii="Times New Roman" w:hAnsi="Times New Roman"/>
          <w:sz w:val="24"/>
          <w:szCs w:val="24"/>
        </w:rPr>
        <w:t xml:space="preserve">3) listę zawodników zarejestrowanych w klubie, a w przypadku piłkarskich klubów sportowych, które podlegają rejestracji w Wielkopolskim Związku Piłki Nożnej, listę </w:t>
      </w:r>
      <w:r w:rsidRPr="00BA2388">
        <w:rPr>
          <w:rFonts w:ascii="Times New Roman" w:hAnsi="Times New Roman"/>
          <w:sz w:val="24"/>
          <w:szCs w:val="24"/>
        </w:rPr>
        <w:lastRenderedPageBreak/>
        <w:t>zawodników zarejestrowanych w tym związku, z podaniem imienia, nazwiska i adresu zamieszkania zawodnika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E303E" w:rsidRPr="00BA2388" w:rsidRDefault="00CE303E" w:rsidP="00CE3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E303E" w:rsidRPr="00BA2388" w:rsidRDefault="00CE303E" w:rsidP="00CE303E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A2388">
        <w:rPr>
          <w:rFonts w:ascii="Times New Roman" w:hAnsi="Times New Roman"/>
          <w:sz w:val="24"/>
          <w:szCs w:val="24"/>
        </w:rPr>
        <w:t>3) Wnioski niekompletne lub złożone po terminie nie będą brane pod uwagę.</w:t>
      </w:r>
    </w:p>
    <w:p w:rsidR="00CE303E" w:rsidRPr="00BA2388" w:rsidRDefault="00CE303E" w:rsidP="00CE303E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BA2388">
        <w:rPr>
          <w:rFonts w:ascii="Times New Roman" w:hAnsi="Times New Roman"/>
          <w:i/>
          <w:sz w:val="24"/>
          <w:szCs w:val="24"/>
        </w:rPr>
        <w:t>Wójt Gminy Obrzycko po zapoznaniu si</w:t>
      </w:r>
      <w:r w:rsidRPr="00BA2388">
        <w:rPr>
          <w:rFonts w:ascii="Times New Roman" w:hAnsi="Times New Roman" w:hint="eastAsia"/>
          <w:i/>
          <w:sz w:val="24"/>
          <w:szCs w:val="24"/>
        </w:rPr>
        <w:t>ę</w:t>
      </w:r>
      <w:r w:rsidRPr="00BA2388">
        <w:rPr>
          <w:rFonts w:ascii="Times New Roman" w:hAnsi="Times New Roman"/>
          <w:i/>
          <w:sz w:val="24"/>
          <w:szCs w:val="24"/>
        </w:rPr>
        <w:t xml:space="preserve"> ze złożonym wnioskiem podejmie decyzj</w:t>
      </w:r>
      <w:r w:rsidRPr="00BA2388">
        <w:rPr>
          <w:rFonts w:ascii="Times New Roman" w:hAnsi="Times New Roman" w:hint="eastAsia"/>
          <w:i/>
          <w:sz w:val="24"/>
          <w:szCs w:val="24"/>
        </w:rPr>
        <w:t>ę</w:t>
      </w:r>
      <w:r w:rsidRPr="00BA238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 w:rsidRPr="00BA2388">
        <w:rPr>
          <w:rFonts w:ascii="Times New Roman" w:hAnsi="Times New Roman"/>
          <w:i/>
          <w:sz w:val="24"/>
          <w:szCs w:val="24"/>
        </w:rPr>
        <w:t>w sprawie przyznania dotacji celowej i jej wysoko</w:t>
      </w:r>
      <w:r w:rsidRPr="00BA2388">
        <w:rPr>
          <w:rFonts w:ascii="Times New Roman" w:hAnsi="Times New Roman" w:hint="eastAsia"/>
          <w:i/>
          <w:sz w:val="24"/>
          <w:szCs w:val="24"/>
        </w:rPr>
        <w:t>ś</w:t>
      </w:r>
      <w:r w:rsidRPr="00BA2388">
        <w:rPr>
          <w:rFonts w:ascii="Times New Roman" w:hAnsi="Times New Roman"/>
          <w:i/>
          <w:sz w:val="24"/>
          <w:szCs w:val="24"/>
        </w:rPr>
        <w:t xml:space="preserve">ci dla klubu sportowego w ramach </w:t>
      </w:r>
      <w:r w:rsidRPr="00BA2388">
        <w:rPr>
          <w:rFonts w:ascii="Times New Roman" w:hAnsi="Times New Roman" w:hint="eastAsia"/>
          <w:i/>
          <w:sz w:val="24"/>
          <w:szCs w:val="24"/>
        </w:rPr>
        <w:t>ś</w:t>
      </w:r>
      <w:r w:rsidRPr="00BA2388">
        <w:rPr>
          <w:rFonts w:ascii="Times New Roman" w:hAnsi="Times New Roman"/>
          <w:i/>
          <w:sz w:val="24"/>
          <w:szCs w:val="24"/>
        </w:rPr>
        <w:t>rodków zaplanowanych na ten cel w budżecie Gminy Obrzycko w formie zarz</w:t>
      </w:r>
      <w:r w:rsidRPr="00BA2388">
        <w:rPr>
          <w:rFonts w:ascii="Times New Roman" w:hAnsi="Times New Roman" w:hint="eastAsia"/>
          <w:i/>
          <w:sz w:val="24"/>
          <w:szCs w:val="24"/>
        </w:rPr>
        <w:t>ą</w:t>
      </w:r>
      <w:r w:rsidRPr="00BA2388">
        <w:rPr>
          <w:rFonts w:ascii="Times New Roman" w:hAnsi="Times New Roman"/>
          <w:i/>
          <w:sz w:val="24"/>
          <w:szCs w:val="24"/>
        </w:rPr>
        <w:t>dzenia. Decyzja Wójta Gminy jest ostateczna  i nie przysługuje od niej odwołanie.</w:t>
      </w:r>
    </w:p>
    <w:p w:rsidR="00CE303E" w:rsidRDefault="00CE303E" w:rsidP="00CE303E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E303E" w:rsidRPr="00BA2388" w:rsidRDefault="00CE303E" w:rsidP="00CE303E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A2388">
        <w:rPr>
          <w:rFonts w:ascii="Times New Roman" w:hAnsi="Times New Roman"/>
          <w:i/>
          <w:sz w:val="24"/>
          <w:szCs w:val="24"/>
          <w:u w:val="single"/>
        </w:rPr>
        <w:t>Przy ocenie złożonych wniosków będzie brane pod uwag</w:t>
      </w:r>
      <w:r w:rsidRPr="00BA2388">
        <w:rPr>
          <w:rFonts w:ascii="Times New Roman" w:hAnsi="Times New Roman" w:hint="eastAsia"/>
          <w:i/>
          <w:sz w:val="24"/>
          <w:szCs w:val="24"/>
          <w:u w:val="single"/>
        </w:rPr>
        <w:t>ę</w:t>
      </w:r>
      <w:r w:rsidRPr="00BA2388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CE303E" w:rsidRPr="00BA2388" w:rsidRDefault="00CE303E" w:rsidP="00CE303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2388">
        <w:rPr>
          <w:rFonts w:ascii="Times New Roman" w:hAnsi="Times New Roman"/>
          <w:i/>
          <w:sz w:val="24"/>
          <w:szCs w:val="24"/>
        </w:rPr>
        <w:t>1) znaczenie zgłoszonego przedsi</w:t>
      </w:r>
      <w:r w:rsidRPr="00BA2388">
        <w:rPr>
          <w:rFonts w:ascii="Times New Roman" w:hAnsi="Times New Roman" w:hint="eastAsia"/>
          <w:i/>
          <w:sz w:val="24"/>
          <w:szCs w:val="24"/>
        </w:rPr>
        <w:t>ę</w:t>
      </w:r>
      <w:r w:rsidRPr="00BA2388">
        <w:rPr>
          <w:rFonts w:ascii="Times New Roman" w:hAnsi="Times New Roman"/>
          <w:i/>
          <w:sz w:val="24"/>
          <w:szCs w:val="24"/>
        </w:rPr>
        <w:t>wzi</w:t>
      </w:r>
      <w:r w:rsidRPr="00BA2388">
        <w:rPr>
          <w:rFonts w:ascii="Times New Roman" w:hAnsi="Times New Roman" w:hint="eastAsia"/>
          <w:i/>
          <w:sz w:val="24"/>
          <w:szCs w:val="24"/>
        </w:rPr>
        <w:t>ę</w:t>
      </w:r>
      <w:r w:rsidRPr="00BA2388">
        <w:rPr>
          <w:rFonts w:ascii="Times New Roman" w:hAnsi="Times New Roman"/>
          <w:i/>
          <w:sz w:val="24"/>
          <w:szCs w:val="24"/>
        </w:rPr>
        <w:t>cia dla rozwoju sportu na terenie Gminy Obrzycko,</w:t>
      </w:r>
    </w:p>
    <w:p w:rsidR="00CE303E" w:rsidRPr="00BA2388" w:rsidRDefault="00CE303E" w:rsidP="00CE303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2388">
        <w:rPr>
          <w:rFonts w:ascii="Times New Roman" w:hAnsi="Times New Roman"/>
          <w:i/>
          <w:sz w:val="24"/>
          <w:szCs w:val="24"/>
        </w:rPr>
        <w:t>2) wysoko</w:t>
      </w:r>
      <w:r w:rsidRPr="00BA2388">
        <w:rPr>
          <w:rFonts w:ascii="Times New Roman" w:hAnsi="Times New Roman" w:hint="eastAsia"/>
          <w:i/>
          <w:sz w:val="24"/>
          <w:szCs w:val="24"/>
        </w:rPr>
        <w:t>ść</w:t>
      </w:r>
      <w:r w:rsidRPr="00BA2388">
        <w:rPr>
          <w:rFonts w:ascii="Times New Roman" w:hAnsi="Times New Roman"/>
          <w:i/>
          <w:sz w:val="24"/>
          <w:szCs w:val="24"/>
        </w:rPr>
        <w:t xml:space="preserve"> </w:t>
      </w:r>
      <w:r w:rsidRPr="00BA2388">
        <w:rPr>
          <w:rFonts w:ascii="Times New Roman" w:hAnsi="Times New Roman" w:hint="eastAsia"/>
          <w:i/>
          <w:sz w:val="24"/>
          <w:szCs w:val="24"/>
        </w:rPr>
        <w:t>ś</w:t>
      </w:r>
      <w:r w:rsidRPr="00BA2388">
        <w:rPr>
          <w:rFonts w:ascii="Times New Roman" w:hAnsi="Times New Roman"/>
          <w:i/>
          <w:sz w:val="24"/>
          <w:szCs w:val="24"/>
        </w:rPr>
        <w:t>rodków budżetowych przeznaczonych na rozwój sportu ,</w:t>
      </w:r>
    </w:p>
    <w:p w:rsidR="00CE303E" w:rsidRPr="00BA2388" w:rsidRDefault="00CE303E" w:rsidP="00CE303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2388">
        <w:rPr>
          <w:rFonts w:ascii="Times New Roman" w:hAnsi="Times New Roman"/>
          <w:i/>
          <w:sz w:val="24"/>
          <w:szCs w:val="24"/>
        </w:rPr>
        <w:t>3) przedstawiony kosztorys i opis przedsi</w:t>
      </w:r>
      <w:r w:rsidRPr="00BA2388">
        <w:rPr>
          <w:rFonts w:ascii="Times New Roman" w:hAnsi="Times New Roman" w:hint="eastAsia"/>
          <w:i/>
          <w:sz w:val="24"/>
          <w:szCs w:val="24"/>
        </w:rPr>
        <w:t>ę</w:t>
      </w:r>
      <w:r w:rsidRPr="00BA2388">
        <w:rPr>
          <w:rFonts w:ascii="Times New Roman" w:hAnsi="Times New Roman"/>
          <w:i/>
          <w:sz w:val="24"/>
          <w:szCs w:val="24"/>
        </w:rPr>
        <w:t>wzi</w:t>
      </w:r>
      <w:r w:rsidRPr="00BA2388">
        <w:rPr>
          <w:rFonts w:ascii="Times New Roman" w:hAnsi="Times New Roman" w:hint="eastAsia"/>
          <w:i/>
          <w:sz w:val="24"/>
          <w:szCs w:val="24"/>
        </w:rPr>
        <w:t>ę</w:t>
      </w:r>
      <w:r w:rsidRPr="00BA2388">
        <w:rPr>
          <w:rFonts w:ascii="Times New Roman" w:hAnsi="Times New Roman"/>
          <w:i/>
          <w:sz w:val="24"/>
          <w:szCs w:val="24"/>
        </w:rPr>
        <w:t>cia,</w:t>
      </w:r>
    </w:p>
    <w:p w:rsidR="00CE303E" w:rsidRPr="00BA2388" w:rsidRDefault="00CE303E" w:rsidP="00CE303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2388">
        <w:rPr>
          <w:rFonts w:ascii="Times New Roman" w:hAnsi="Times New Roman"/>
          <w:i/>
          <w:sz w:val="24"/>
          <w:szCs w:val="24"/>
        </w:rPr>
        <w:t>4) do</w:t>
      </w:r>
      <w:r w:rsidRPr="00BA2388">
        <w:rPr>
          <w:rFonts w:ascii="Times New Roman" w:hAnsi="Times New Roman" w:hint="eastAsia"/>
          <w:i/>
          <w:sz w:val="24"/>
          <w:szCs w:val="24"/>
        </w:rPr>
        <w:t>ś</w:t>
      </w:r>
      <w:r w:rsidRPr="00BA2388">
        <w:rPr>
          <w:rFonts w:ascii="Times New Roman" w:hAnsi="Times New Roman"/>
          <w:i/>
          <w:sz w:val="24"/>
          <w:szCs w:val="24"/>
        </w:rPr>
        <w:t>wiadczenie w dotychczasowej współpracy z wnioskodawc</w:t>
      </w:r>
      <w:r w:rsidRPr="00BA2388">
        <w:rPr>
          <w:rFonts w:ascii="Times New Roman" w:hAnsi="Times New Roman" w:hint="eastAsia"/>
          <w:i/>
          <w:sz w:val="24"/>
          <w:szCs w:val="24"/>
        </w:rPr>
        <w:t>ą</w:t>
      </w:r>
      <w:r w:rsidRPr="00BA2388">
        <w:rPr>
          <w:rFonts w:ascii="Times New Roman" w:hAnsi="Times New Roman"/>
          <w:i/>
          <w:sz w:val="24"/>
          <w:szCs w:val="24"/>
        </w:rPr>
        <w:t>,</w:t>
      </w:r>
    </w:p>
    <w:p w:rsidR="00CE303E" w:rsidRPr="00BA2388" w:rsidRDefault="00CE303E" w:rsidP="00CE303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2388">
        <w:rPr>
          <w:rFonts w:ascii="Times New Roman" w:hAnsi="Times New Roman"/>
          <w:i/>
          <w:sz w:val="24"/>
          <w:szCs w:val="24"/>
        </w:rPr>
        <w:t>5) dotychczasowe wyniki i osi</w:t>
      </w:r>
      <w:r w:rsidRPr="00BA2388">
        <w:rPr>
          <w:rFonts w:ascii="Times New Roman" w:hAnsi="Times New Roman" w:hint="eastAsia"/>
          <w:i/>
          <w:sz w:val="24"/>
          <w:szCs w:val="24"/>
        </w:rPr>
        <w:t>ą</w:t>
      </w:r>
      <w:r w:rsidRPr="00BA2388">
        <w:rPr>
          <w:rFonts w:ascii="Times New Roman" w:hAnsi="Times New Roman"/>
          <w:i/>
          <w:sz w:val="24"/>
          <w:szCs w:val="24"/>
        </w:rPr>
        <w:t>gni</w:t>
      </w:r>
      <w:r w:rsidRPr="00BA2388">
        <w:rPr>
          <w:rFonts w:ascii="Times New Roman" w:hAnsi="Times New Roman" w:hint="eastAsia"/>
          <w:i/>
          <w:sz w:val="24"/>
          <w:szCs w:val="24"/>
        </w:rPr>
        <w:t>ę</w:t>
      </w:r>
      <w:r w:rsidRPr="00BA2388">
        <w:rPr>
          <w:rFonts w:ascii="Times New Roman" w:hAnsi="Times New Roman"/>
          <w:i/>
          <w:sz w:val="24"/>
          <w:szCs w:val="24"/>
        </w:rPr>
        <w:t>cia sportowe wnioskodawcy,</w:t>
      </w:r>
    </w:p>
    <w:p w:rsidR="00CE303E" w:rsidRPr="00BA2388" w:rsidRDefault="00CE303E" w:rsidP="00CE303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2388">
        <w:rPr>
          <w:rFonts w:ascii="Times New Roman" w:hAnsi="Times New Roman"/>
          <w:i/>
          <w:sz w:val="24"/>
          <w:szCs w:val="24"/>
        </w:rPr>
        <w:t>6) prawidłowe rozliczanie uprzednio udzielonych dotacji,</w:t>
      </w:r>
    </w:p>
    <w:p w:rsidR="00CE303E" w:rsidRPr="00BA2388" w:rsidRDefault="00CE303E" w:rsidP="00CE303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2388">
        <w:rPr>
          <w:rFonts w:ascii="Times New Roman" w:hAnsi="Times New Roman"/>
          <w:i/>
          <w:sz w:val="24"/>
          <w:szCs w:val="24"/>
        </w:rPr>
        <w:t>7) ilość zawodników – mieszkańców Gminy Obrzycko.</w:t>
      </w:r>
    </w:p>
    <w:p w:rsidR="00CE303E" w:rsidRPr="00BA2388" w:rsidRDefault="00CE303E" w:rsidP="00CE30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CE303E" w:rsidRPr="00BA2388" w:rsidRDefault="00CE303E" w:rsidP="00CE303E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2388">
        <w:rPr>
          <w:rFonts w:ascii="Times New Roman" w:hAnsi="Times New Roman"/>
          <w:i/>
          <w:sz w:val="24"/>
          <w:szCs w:val="24"/>
        </w:rPr>
        <w:t>Wykaz klubów sportowych, którym przyznano dotacj</w:t>
      </w:r>
      <w:r w:rsidRPr="00BA2388">
        <w:rPr>
          <w:rFonts w:ascii="Times New Roman" w:hAnsi="Times New Roman" w:hint="eastAsia"/>
          <w:i/>
          <w:sz w:val="24"/>
          <w:szCs w:val="24"/>
        </w:rPr>
        <w:t>ę</w:t>
      </w:r>
      <w:r w:rsidRPr="00BA2388">
        <w:rPr>
          <w:rFonts w:ascii="Times New Roman" w:hAnsi="Times New Roman"/>
          <w:i/>
          <w:sz w:val="24"/>
          <w:szCs w:val="24"/>
        </w:rPr>
        <w:t xml:space="preserve"> zostanie zamieszczony w Biuletynie Informacji Publicznej oraz na tablicy ogłosze</w:t>
      </w:r>
      <w:r w:rsidRPr="00BA2388">
        <w:rPr>
          <w:rFonts w:ascii="Times New Roman" w:hAnsi="Times New Roman" w:hint="eastAsia"/>
          <w:i/>
          <w:sz w:val="24"/>
          <w:szCs w:val="24"/>
        </w:rPr>
        <w:t>ń</w:t>
      </w:r>
      <w:r w:rsidRPr="00BA2388">
        <w:rPr>
          <w:rFonts w:ascii="Times New Roman" w:hAnsi="Times New Roman"/>
          <w:i/>
          <w:sz w:val="24"/>
          <w:szCs w:val="24"/>
        </w:rPr>
        <w:t xml:space="preserve"> Urz</w:t>
      </w:r>
      <w:r w:rsidRPr="00BA2388">
        <w:rPr>
          <w:rFonts w:ascii="Times New Roman" w:hAnsi="Times New Roman" w:hint="eastAsia"/>
          <w:i/>
          <w:sz w:val="24"/>
          <w:szCs w:val="24"/>
        </w:rPr>
        <w:t>ę</w:t>
      </w:r>
      <w:r w:rsidRPr="00BA2388">
        <w:rPr>
          <w:rFonts w:ascii="Times New Roman" w:hAnsi="Times New Roman"/>
          <w:i/>
          <w:sz w:val="24"/>
          <w:szCs w:val="24"/>
        </w:rPr>
        <w:t xml:space="preserve">du Gminy w Obrzycku. </w:t>
      </w:r>
    </w:p>
    <w:p w:rsidR="00CE303E" w:rsidRDefault="00CE303E" w:rsidP="00CE3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E303E" w:rsidRDefault="00CE303E" w:rsidP="00CE3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E303E" w:rsidRPr="00EF5B62" w:rsidRDefault="00CE303E" w:rsidP="00CE3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EF5B62">
        <w:rPr>
          <w:rFonts w:ascii="Times New Roman" w:hAnsi="Times New Roman"/>
        </w:rPr>
        <w:t xml:space="preserve">(Informacja RODO: </w:t>
      </w:r>
      <w:r w:rsidRPr="00EF5B62">
        <w:rPr>
          <w:rFonts w:eastAsia="Times New Roman"/>
          <w:lang w:eastAsia="pl-PL"/>
        </w:rPr>
        <w:t xml:space="preserve">Administratorem danych osobowych będzie: </w:t>
      </w:r>
      <w:r w:rsidRPr="00EF5B62">
        <w:rPr>
          <w:rFonts w:eastAsia="Times New Roman"/>
          <w:b/>
          <w:lang w:eastAsia="pl-PL"/>
        </w:rPr>
        <w:t xml:space="preserve">Wójt Gminy Obrzycko  </w:t>
      </w:r>
      <w:r w:rsidRPr="00EF5B62">
        <w:rPr>
          <w:rFonts w:eastAsia="Times New Roman"/>
          <w:lang w:eastAsia="pl-PL"/>
        </w:rPr>
        <w:t>z siedzibą             w Obrzycku,</w:t>
      </w:r>
      <w:r>
        <w:rPr>
          <w:rFonts w:eastAsia="Times New Roman"/>
          <w:lang w:eastAsia="pl-PL"/>
        </w:rPr>
        <w:t xml:space="preserve"> Aleja Jana Pawła II 1</w:t>
      </w:r>
      <w:r w:rsidRPr="00EF5B62">
        <w:rPr>
          <w:rFonts w:eastAsia="Times New Roman"/>
          <w:lang w:eastAsia="pl-PL"/>
        </w:rPr>
        <w:t>, 64-520 Obrzycko. Dalsze informacje dotyczące ochrony danych osobowych znajdują się na stronie www pod adresem: http://bip.obrzycko.pl/informacje/klauzula-informacyjna1).</w:t>
      </w:r>
    </w:p>
    <w:p w:rsidR="00CE303E" w:rsidRDefault="00CE303E" w:rsidP="00CE303E">
      <w:pPr>
        <w:jc w:val="both"/>
        <w:rPr>
          <w:rFonts w:ascii="Times New Roman" w:hAnsi="Times New Roman"/>
        </w:rPr>
      </w:pPr>
    </w:p>
    <w:p w:rsidR="00CE303E" w:rsidRDefault="00CE303E">
      <w:pPr>
        <w:rPr>
          <w:rFonts w:ascii="Times New Roman" w:hAnsi="Times New Roman"/>
        </w:rPr>
      </w:pPr>
    </w:p>
    <w:p w:rsidR="00CE303E" w:rsidRDefault="00CE303E"/>
    <w:p w:rsidR="00CE303E" w:rsidRDefault="00CE303E" w:rsidP="00CE303E">
      <w:pPr>
        <w:ind w:left="4956" w:firstLine="708"/>
      </w:pPr>
      <w:r>
        <w:t xml:space="preserve">Wójt Gminy Obrzycko </w:t>
      </w:r>
    </w:p>
    <w:p w:rsidR="00CE303E" w:rsidRDefault="00CE303E" w:rsidP="00CE303E">
      <w:pPr>
        <w:ind w:left="4956" w:firstLine="708"/>
      </w:pPr>
      <w:r>
        <w:t xml:space="preserve">   /-/ Irena Rakowska </w:t>
      </w:r>
    </w:p>
    <w:sectPr w:rsidR="00CE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079C7"/>
    <w:multiLevelType w:val="hybridMultilevel"/>
    <w:tmpl w:val="25A46156"/>
    <w:lvl w:ilvl="0" w:tplc="25A468A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3E"/>
    <w:rsid w:val="000D3FBA"/>
    <w:rsid w:val="008950C0"/>
    <w:rsid w:val="00C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86EC"/>
  <w15:chartTrackingRefBased/>
  <w15:docId w15:val="{3C74F14B-2A37-4516-AC21-436D6081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E30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1260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j.rusinek</dc:creator>
  <cp:keywords/>
  <dc:description/>
  <cp:lastModifiedBy>j.rusinek</cp:lastModifiedBy>
  <cp:revision>1</cp:revision>
  <dcterms:created xsi:type="dcterms:W3CDTF">2019-09-09T11:40:00Z</dcterms:created>
  <dcterms:modified xsi:type="dcterms:W3CDTF">2019-09-09T11:45:00Z</dcterms:modified>
</cp:coreProperties>
</file>