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BC2" w:rsidRPr="003E2426" w:rsidRDefault="002F4BC2" w:rsidP="003E242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Times New Roman" w:hAnsi="Tahoma" w:cs="Tahoma"/>
          <w:color w:val="000000"/>
          <w:sz w:val="20"/>
          <w:szCs w:val="20"/>
        </w:rPr>
        <w:t xml:space="preserve">Projekt </w:t>
      </w:r>
      <w:r w:rsidRPr="003E2426">
        <w:rPr>
          <w:rFonts w:ascii="Tahoma" w:eastAsia="ArialNarrow" w:hAnsi="Tahoma" w:cs="Tahoma"/>
          <w:b/>
          <w:bCs/>
          <w:sz w:val="20"/>
          <w:szCs w:val="20"/>
        </w:rPr>
        <w:t xml:space="preserve">U M O W Y </w:t>
      </w:r>
    </w:p>
    <w:p w:rsidR="002F4BC2" w:rsidRPr="003E2426" w:rsidRDefault="002F4BC2" w:rsidP="003E2426">
      <w:pPr>
        <w:spacing w:line="360" w:lineRule="auto"/>
        <w:jc w:val="both"/>
        <w:rPr>
          <w:rFonts w:ascii="Tahoma" w:eastAsia="ArialNarrow" w:hAnsi="Tahoma" w:cs="Tahoma"/>
          <w:sz w:val="20"/>
          <w:szCs w:val="20"/>
        </w:rPr>
      </w:pPr>
    </w:p>
    <w:p w:rsidR="002F4BC2" w:rsidRPr="003E2426" w:rsidRDefault="002F4BC2" w:rsidP="003E2426">
      <w:pPr>
        <w:spacing w:line="360" w:lineRule="auto"/>
        <w:jc w:val="both"/>
        <w:rPr>
          <w:rFonts w:ascii="Tahoma" w:eastAsia="ArialNarrow" w:hAnsi="Tahoma" w:cs="Tahoma"/>
          <w:sz w:val="20"/>
          <w:szCs w:val="20"/>
        </w:rPr>
      </w:pPr>
    </w:p>
    <w:p w:rsidR="002F4BC2" w:rsidRPr="003E2426" w:rsidRDefault="002F4BC2" w:rsidP="003E242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bookmarkStart w:id="0" w:name="_Hlk527395307"/>
      <w:r w:rsidRPr="003E2426">
        <w:rPr>
          <w:rFonts w:ascii="Tahoma" w:hAnsi="Tahoma" w:cs="Tahoma"/>
          <w:sz w:val="20"/>
          <w:szCs w:val="20"/>
        </w:rPr>
        <w:t>Zawarta w dniu……………… w Obrzycku, pomiędzy:</w:t>
      </w:r>
    </w:p>
    <w:p w:rsidR="002F4BC2" w:rsidRPr="003E2426" w:rsidRDefault="002F4BC2" w:rsidP="003E242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b/>
          <w:bCs/>
          <w:sz w:val="20"/>
          <w:szCs w:val="20"/>
        </w:rPr>
        <w:t>Gminą Obrzycko</w:t>
      </w:r>
      <w:r w:rsidRPr="003E2426">
        <w:rPr>
          <w:rFonts w:ascii="Tahoma" w:hAnsi="Tahoma" w:cs="Tahoma"/>
          <w:sz w:val="20"/>
          <w:szCs w:val="20"/>
        </w:rPr>
        <w:t xml:space="preserve">, </w:t>
      </w:r>
    </w:p>
    <w:p w:rsidR="002F4BC2" w:rsidRPr="003E2426" w:rsidRDefault="002F4BC2" w:rsidP="003E242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Obrzycko, Aleja Jana Pawła II nr 1, 64-520 Obrzycko</w:t>
      </w:r>
    </w:p>
    <w:p w:rsidR="002F4BC2" w:rsidRPr="003E2426" w:rsidRDefault="002F4BC2" w:rsidP="003E242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REGON </w:t>
      </w:r>
    </w:p>
    <w:p w:rsidR="002F4BC2" w:rsidRPr="003E2426" w:rsidRDefault="002F4BC2" w:rsidP="003E242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NIP 787-199-76-78</w:t>
      </w:r>
    </w:p>
    <w:p w:rsidR="002F4BC2" w:rsidRPr="003E2426" w:rsidRDefault="002F4BC2" w:rsidP="003E242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reprezentowaną przez: </w:t>
      </w:r>
    </w:p>
    <w:p w:rsidR="002F4BC2" w:rsidRPr="003E2426" w:rsidRDefault="002F4BC2" w:rsidP="003E242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b/>
          <w:bCs/>
          <w:sz w:val="20"/>
          <w:szCs w:val="20"/>
        </w:rPr>
        <w:t xml:space="preserve">Irenę Rakowską  </w:t>
      </w:r>
      <w:r w:rsidRPr="003E2426">
        <w:rPr>
          <w:rFonts w:ascii="Tahoma" w:hAnsi="Tahoma" w:cs="Tahoma"/>
          <w:sz w:val="20"/>
          <w:szCs w:val="20"/>
        </w:rPr>
        <w:t xml:space="preserve">- Wójta Gminy Obrzycko </w:t>
      </w:r>
    </w:p>
    <w:bookmarkEnd w:id="0"/>
    <w:p w:rsidR="002F4BC2" w:rsidRPr="003E2426" w:rsidRDefault="002F4BC2" w:rsidP="003E242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zwaną dalej </w:t>
      </w:r>
      <w:r w:rsidRPr="003E2426">
        <w:rPr>
          <w:rFonts w:ascii="Tahoma" w:hAnsi="Tahoma" w:cs="Tahoma"/>
          <w:b/>
          <w:bCs/>
          <w:sz w:val="20"/>
          <w:szCs w:val="20"/>
        </w:rPr>
        <w:t xml:space="preserve">„ZAMAWIAJĄCYM” </w:t>
      </w:r>
    </w:p>
    <w:p w:rsidR="002F4BC2" w:rsidRPr="003E2426" w:rsidRDefault="002F4BC2" w:rsidP="003E242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a </w:t>
      </w:r>
    </w:p>
    <w:p w:rsidR="002F4BC2" w:rsidRPr="003E2426" w:rsidRDefault="002F4BC2" w:rsidP="003E242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b/>
          <w:bCs/>
          <w:sz w:val="20"/>
          <w:szCs w:val="20"/>
        </w:rPr>
        <w:t>Nazwa firmy………………………</w:t>
      </w:r>
    </w:p>
    <w:p w:rsidR="002F4BC2" w:rsidRPr="003E2426" w:rsidRDefault="002F4BC2" w:rsidP="003E242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b/>
          <w:bCs/>
          <w:sz w:val="20"/>
          <w:szCs w:val="20"/>
        </w:rPr>
        <w:t>Adres firmy………………………</w:t>
      </w:r>
    </w:p>
    <w:p w:rsidR="002F4BC2" w:rsidRPr="003E2426" w:rsidRDefault="002F4BC2" w:rsidP="003E242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NIP………………………………… </w:t>
      </w:r>
    </w:p>
    <w:p w:rsidR="002F4BC2" w:rsidRPr="003E2426" w:rsidRDefault="002F4BC2" w:rsidP="003E242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REGON ……………………………</w:t>
      </w:r>
    </w:p>
    <w:p w:rsidR="002F4BC2" w:rsidRPr="003E2426" w:rsidRDefault="002F4BC2" w:rsidP="003E242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reprezentowanym przez:</w:t>
      </w:r>
    </w:p>
    <w:p w:rsidR="002F4BC2" w:rsidRPr="003E2426" w:rsidRDefault="002F4BC2" w:rsidP="003E242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………………………………….</w:t>
      </w:r>
      <w:bookmarkStart w:id="1" w:name="_GoBack"/>
      <w:bookmarkEnd w:id="1"/>
    </w:p>
    <w:p w:rsidR="002F4BC2" w:rsidRPr="003E2426" w:rsidRDefault="002F4BC2" w:rsidP="003E2426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zwanym dalej </w:t>
      </w:r>
      <w:r w:rsidRPr="003E2426">
        <w:rPr>
          <w:rFonts w:ascii="Tahoma" w:hAnsi="Tahoma" w:cs="Tahoma"/>
          <w:b/>
          <w:bCs/>
          <w:sz w:val="20"/>
          <w:szCs w:val="20"/>
        </w:rPr>
        <w:t xml:space="preserve">„WYKONAWCĄ” </w:t>
      </w:r>
    </w:p>
    <w:p w:rsidR="002F4BC2" w:rsidRPr="003E2426" w:rsidRDefault="002F4BC2" w:rsidP="003E2426">
      <w:pPr>
        <w:spacing w:line="360" w:lineRule="auto"/>
        <w:jc w:val="center"/>
        <w:rPr>
          <w:rFonts w:ascii="Tahoma" w:eastAsia="ArialNarrow" w:hAnsi="Tahoma" w:cs="Tahoma"/>
          <w:b/>
          <w:bCs/>
          <w:sz w:val="20"/>
          <w:szCs w:val="20"/>
        </w:rPr>
      </w:pPr>
    </w:p>
    <w:p w:rsidR="002F4BC2" w:rsidRPr="003E2426" w:rsidRDefault="002F4BC2" w:rsidP="003E242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b/>
          <w:bCs/>
          <w:sz w:val="20"/>
          <w:szCs w:val="20"/>
        </w:rPr>
        <w:t>§ 1</w:t>
      </w:r>
    </w:p>
    <w:p w:rsidR="002F4BC2" w:rsidRPr="003E2426" w:rsidRDefault="002F4BC2" w:rsidP="003E242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b/>
          <w:bCs/>
          <w:sz w:val="20"/>
          <w:szCs w:val="20"/>
        </w:rPr>
        <w:t>Przedmiot zamówienia</w:t>
      </w:r>
    </w:p>
    <w:p w:rsidR="002F4BC2" w:rsidRPr="00612BC8" w:rsidRDefault="002F4BC2" w:rsidP="003E2426">
      <w:pPr>
        <w:pStyle w:val="Styl"/>
        <w:numPr>
          <w:ilvl w:val="0"/>
          <w:numId w:val="22"/>
        </w:numPr>
        <w:tabs>
          <w:tab w:val="left" w:pos="0"/>
          <w:tab w:val="left" w:pos="426"/>
        </w:tabs>
        <w:spacing w:line="360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612BC8">
        <w:rPr>
          <w:rFonts w:ascii="Tahoma" w:eastAsia="ArialNarrow" w:hAnsi="Tahoma" w:cs="Tahoma"/>
          <w:color w:val="auto"/>
          <w:sz w:val="20"/>
          <w:szCs w:val="20"/>
        </w:rPr>
        <w:t>Zamawiający powierza zgodnie ze Specyfikacją Istotnych Warunków Zamówienia (SIWZ)</w:t>
      </w:r>
      <w:r w:rsidR="00DA2C14" w:rsidRPr="00612BC8">
        <w:rPr>
          <w:rFonts w:ascii="Tahoma" w:eastAsia="ArialNarrow" w:hAnsi="Tahoma" w:cs="Tahoma"/>
          <w:color w:val="auto"/>
          <w:sz w:val="20"/>
          <w:szCs w:val="20"/>
        </w:rPr>
        <w:t xml:space="preserve"> </w:t>
      </w:r>
      <w:r w:rsidRPr="00612BC8">
        <w:rPr>
          <w:rFonts w:ascii="Tahoma" w:eastAsia="ArialNarrow" w:hAnsi="Tahoma" w:cs="Tahoma"/>
          <w:color w:val="auto"/>
          <w:sz w:val="20"/>
          <w:szCs w:val="20"/>
        </w:rPr>
        <w:t xml:space="preserve">i ofertą Wykonawcy, a Wykonawca przyjmuje do wykonania usługę Nadzoru inwestorskiego </w:t>
      </w:r>
      <w:r w:rsidR="00155E9F" w:rsidRPr="00612BC8">
        <w:rPr>
          <w:rFonts w:ascii="Tahoma" w:hAnsi="Tahoma" w:cs="Tahoma"/>
          <w:b/>
          <w:bCs/>
          <w:color w:val="auto"/>
          <w:sz w:val="20"/>
          <w:szCs w:val="20"/>
          <w:highlight w:val="white"/>
        </w:rPr>
        <w:t>„</w:t>
      </w:r>
      <w:r w:rsidR="00155E9F" w:rsidRPr="00612BC8">
        <w:rPr>
          <w:rFonts w:ascii="Tahoma" w:hAnsi="Tahoma" w:cs="Tahoma"/>
          <w:bCs/>
          <w:color w:val="auto"/>
          <w:sz w:val="20"/>
          <w:szCs w:val="20"/>
        </w:rPr>
        <w:t xml:space="preserve">Budowa sieci kanalizacji sanitarnej oraz budowa i przebudowa oczyszczalni ścieków w miejscowości </w:t>
      </w:r>
      <w:proofErr w:type="spellStart"/>
      <w:r w:rsidR="00155E9F" w:rsidRPr="00612BC8">
        <w:rPr>
          <w:rFonts w:ascii="Tahoma" w:hAnsi="Tahoma" w:cs="Tahoma"/>
          <w:bCs/>
          <w:color w:val="auto"/>
          <w:sz w:val="20"/>
          <w:szCs w:val="20"/>
        </w:rPr>
        <w:t>Zielonagóra</w:t>
      </w:r>
      <w:proofErr w:type="spellEnd"/>
      <w:r w:rsidR="00155E9F" w:rsidRPr="00612BC8">
        <w:rPr>
          <w:rFonts w:ascii="Tahoma" w:hAnsi="Tahoma" w:cs="Tahoma"/>
          <w:bCs/>
          <w:color w:val="auto"/>
          <w:sz w:val="20"/>
          <w:szCs w:val="20"/>
        </w:rPr>
        <w:t xml:space="preserve"> i Stobnicko</w:t>
      </w:r>
      <w:r w:rsidRPr="00612BC8">
        <w:rPr>
          <w:rFonts w:ascii="Tahoma" w:hAnsi="Tahoma" w:cs="Tahoma"/>
          <w:bCs/>
          <w:color w:val="auto"/>
          <w:sz w:val="20"/>
          <w:szCs w:val="20"/>
          <w:highlight w:val="white"/>
        </w:rPr>
        <w:t>”</w:t>
      </w:r>
      <w:r w:rsidR="00155E9F" w:rsidRPr="00612BC8">
        <w:rPr>
          <w:rFonts w:ascii="Tahoma" w:hAnsi="Tahoma" w:cs="Tahoma"/>
          <w:bCs/>
          <w:color w:val="auto"/>
          <w:sz w:val="20"/>
          <w:szCs w:val="20"/>
        </w:rPr>
        <w:t xml:space="preserve"> </w:t>
      </w:r>
      <w:r w:rsidRPr="00612BC8">
        <w:rPr>
          <w:rFonts w:ascii="Tahoma" w:eastAsia="ArialNarrow" w:hAnsi="Tahoma" w:cs="Tahoma"/>
          <w:color w:val="auto"/>
          <w:sz w:val="20"/>
          <w:szCs w:val="20"/>
        </w:rPr>
        <w:t>do momentu uzyskania decyzji o pozwoleniu na użytkowanie oraz w okresie gwarancji i rękojmi dla robót budowlanych.</w:t>
      </w:r>
    </w:p>
    <w:p w:rsidR="002F4BC2" w:rsidRPr="003E2426" w:rsidRDefault="002F4BC2" w:rsidP="003E2426">
      <w:pPr>
        <w:pStyle w:val="Styl"/>
        <w:numPr>
          <w:ilvl w:val="0"/>
          <w:numId w:val="22"/>
        </w:numPr>
        <w:tabs>
          <w:tab w:val="left" w:pos="0"/>
          <w:tab w:val="left" w:pos="426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sz w:val="20"/>
          <w:szCs w:val="20"/>
        </w:rPr>
        <w:t xml:space="preserve">Szczegółowy opis przedmiot zamówienia określa: </w:t>
      </w:r>
    </w:p>
    <w:p w:rsidR="002F4BC2" w:rsidRPr="003E2426" w:rsidRDefault="002F4BC2" w:rsidP="003E2426">
      <w:pPr>
        <w:pStyle w:val="Styl"/>
        <w:numPr>
          <w:ilvl w:val="1"/>
          <w:numId w:val="22"/>
        </w:numPr>
        <w:tabs>
          <w:tab w:val="left" w:pos="0"/>
          <w:tab w:val="left" w:pos="426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sz w:val="20"/>
          <w:szCs w:val="20"/>
        </w:rPr>
        <w:t>Dokumentacja projektowo - wykonawcza,</w:t>
      </w:r>
    </w:p>
    <w:p w:rsidR="002F4BC2" w:rsidRPr="003E2426" w:rsidRDefault="002F4BC2" w:rsidP="003E2426">
      <w:pPr>
        <w:pStyle w:val="Styl"/>
        <w:numPr>
          <w:ilvl w:val="1"/>
          <w:numId w:val="22"/>
        </w:numPr>
        <w:tabs>
          <w:tab w:val="left" w:pos="0"/>
          <w:tab w:val="left" w:pos="426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sz w:val="20"/>
          <w:szCs w:val="20"/>
        </w:rPr>
        <w:t>Specyfikacje techniczne wykonania i odbioru robot budowlanych zawierające zbiory wymagań w zakresie wykonania robót budowlanych, wymagania w zakresie właściwości materiałów, urządzeń wymagania dotyczące prawidłowości, wykonania poszczególnych robót,</w:t>
      </w:r>
    </w:p>
    <w:p w:rsidR="002F4BC2" w:rsidRPr="003E2426" w:rsidRDefault="002F4BC2" w:rsidP="003E2426">
      <w:pPr>
        <w:pStyle w:val="Styl"/>
        <w:numPr>
          <w:ilvl w:val="1"/>
          <w:numId w:val="22"/>
        </w:numPr>
        <w:tabs>
          <w:tab w:val="left" w:pos="0"/>
          <w:tab w:val="left" w:pos="426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sz w:val="20"/>
          <w:szCs w:val="20"/>
        </w:rPr>
        <w:t>Specyfikacja Istotnych Warunków Zamówienia (SIWZ),</w:t>
      </w:r>
    </w:p>
    <w:p w:rsidR="002F4BC2" w:rsidRPr="003E2426" w:rsidRDefault="002F4BC2" w:rsidP="003E2426">
      <w:pPr>
        <w:pStyle w:val="Styl"/>
        <w:numPr>
          <w:ilvl w:val="1"/>
          <w:numId w:val="22"/>
        </w:numPr>
        <w:tabs>
          <w:tab w:val="left" w:pos="0"/>
          <w:tab w:val="left" w:pos="426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sz w:val="20"/>
          <w:szCs w:val="20"/>
        </w:rPr>
        <w:t>Oferta wykonawcy.</w:t>
      </w:r>
    </w:p>
    <w:p w:rsidR="002F4BC2" w:rsidRPr="003E2426" w:rsidRDefault="002F4BC2" w:rsidP="003E2426">
      <w:pPr>
        <w:pStyle w:val="Styl"/>
        <w:numPr>
          <w:ilvl w:val="0"/>
          <w:numId w:val="22"/>
        </w:numPr>
        <w:tabs>
          <w:tab w:val="left" w:pos="0"/>
          <w:tab w:val="left" w:pos="426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Przedmiot zamówienia wykonać należy zgodnie z:</w:t>
      </w:r>
    </w:p>
    <w:p w:rsidR="002F4BC2" w:rsidRPr="003E2426" w:rsidRDefault="002F4BC2" w:rsidP="003E2426">
      <w:pPr>
        <w:pStyle w:val="Styl"/>
        <w:numPr>
          <w:ilvl w:val="1"/>
          <w:numId w:val="22"/>
        </w:numPr>
        <w:tabs>
          <w:tab w:val="left" w:pos="0"/>
          <w:tab w:val="left" w:pos="426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dokumentacją projektową, obejmującą: projekt budowlany wykonawczy</w:t>
      </w:r>
    </w:p>
    <w:p w:rsidR="002F4BC2" w:rsidRPr="003E2426" w:rsidRDefault="002F4BC2" w:rsidP="003E2426">
      <w:pPr>
        <w:pStyle w:val="Styl"/>
        <w:numPr>
          <w:ilvl w:val="1"/>
          <w:numId w:val="22"/>
        </w:numPr>
        <w:tabs>
          <w:tab w:val="left" w:pos="0"/>
          <w:tab w:val="left" w:pos="426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specyfikacją techniczną wykonania i odbioru robót budowlanych do ww. projektu i SIWZ,</w:t>
      </w:r>
    </w:p>
    <w:p w:rsidR="002F4BC2" w:rsidRPr="003E2426" w:rsidRDefault="002F4BC2" w:rsidP="003E2426">
      <w:pPr>
        <w:pStyle w:val="Styl"/>
        <w:numPr>
          <w:ilvl w:val="1"/>
          <w:numId w:val="22"/>
        </w:numPr>
        <w:tabs>
          <w:tab w:val="left" w:pos="0"/>
          <w:tab w:val="left" w:pos="426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lastRenderedPageBreak/>
        <w:t>warunkami wynikającymi z pozwolenia budowlanego</w:t>
      </w:r>
    </w:p>
    <w:p w:rsidR="002F4BC2" w:rsidRPr="003E2426" w:rsidRDefault="002F4BC2" w:rsidP="003E2426">
      <w:pPr>
        <w:pStyle w:val="Styl"/>
        <w:numPr>
          <w:ilvl w:val="1"/>
          <w:numId w:val="22"/>
        </w:numPr>
        <w:tabs>
          <w:tab w:val="left" w:pos="0"/>
          <w:tab w:val="left" w:pos="426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wymaganiami wynikającymi z obowiązujących w Polsce norm i aprobat technicznych,</w:t>
      </w:r>
    </w:p>
    <w:p w:rsidR="002F4BC2" w:rsidRPr="003E2426" w:rsidRDefault="002F4BC2" w:rsidP="003E2426">
      <w:pPr>
        <w:pStyle w:val="Styl"/>
        <w:numPr>
          <w:ilvl w:val="1"/>
          <w:numId w:val="22"/>
        </w:numPr>
        <w:tabs>
          <w:tab w:val="left" w:pos="0"/>
          <w:tab w:val="left" w:pos="426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ofertą wykonawcy,</w:t>
      </w:r>
    </w:p>
    <w:p w:rsidR="002F4BC2" w:rsidRPr="003E2426" w:rsidRDefault="002F4BC2" w:rsidP="003E2426">
      <w:pPr>
        <w:pStyle w:val="Styl"/>
        <w:numPr>
          <w:ilvl w:val="1"/>
          <w:numId w:val="22"/>
        </w:numPr>
        <w:tabs>
          <w:tab w:val="left" w:pos="0"/>
          <w:tab w:val="left" w:pos="426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harmonogramem: terminowo - rzeczowo – finansowym;</w:t>
      </w:r>
    </w:p>
    <w:p w:rsidR="002F4BC2" w:rsidRPr="003E2426" w:rsidRDefault="002F4BC2" w:rsidP="003E2426">
      <w:pPr>
        <w:pStyle w:val="Styl"/>
        <w:numPr>
          <w:ilvl w:val="1"/>
          <w:numId w:val="22"/>
        </w:numPr>
        <w:tabs>
          <w:tab w:val="left" w:pos="0"/>
          <w:tab w:val="left" w:pos="426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przepisami Ustawy Prawo Budowlane, obowiązującymi przepisami techniczno- budowlanymi oraz zasadami współczesnej wiedzy technicznej.</w:t>
      </w:r>
    </w:p>
    <w:p w:rsidR="002F4BC2" w:rsidRPr="003E2426" w:rsidRDefault="002F4BC2" w:rsidP="003E2426">
      <w:pPr>
        <w:pStyle w:val="Styl"/>
        <w:numPr>
          <w:ilvl w:val="0"/>
          <w:numId w:val="22"/>
        </w:numPr>
        <w:tabs>
          <w:tab w:val="left" w:pos="0"/>
          <w:tab w:val="left" w:pos="426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Wykonawca oświadcza, że ma odpowiednią wiedzę oraz kwalifikacje niezbędne do wykonania przedmiotu umowy oraz, że zobowiązuje się do wykonania umowy z należytą starannością.</w:t>
      </w:r>
    </w:p>
    <w:p w:rsidR="002F4BC2" w:rsidRPr="003E2426" w:rsidRDefault="002F4BC2" w:rsidP="003E2426">
      <w:pPr>
        <w:spacing w:line="360" w:lineRule="auto"/>
        <w:jc w:val="center"/>
        <w:rPr>
          <w:rFonts w:ascii="Tahoma" w:eastAsia="ArialNarrow" w:hAnsi="Tahoma" w:cs="Tahoma"/>
          <w:b/>
          <w:bCs/>
          <w:color w:val="00000A"/>
          <w:sz w:val="20"/>
          <w:szCs w:val="20"/>
        </w:rPr>
      </w:pPr>
    </w:p>
    <w:p w:rsidR="002F4BC2" w:rsidRPr="003E2426" w:rsidRDefault="002F4BC2" w:rsidP="003E242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b/>
          <w:bCs/>
          <w:color w:val="00000A"/>
          <w:sz w:val="20"/>
          <w:szCs w:val="20"/>
        </w:rPr>
        <w:t>§ 2</w:t>
      </w:r>
    </w:p>
    <w:p w:rsidR="002F4BC2" w:rsidRPr="003E2426" w:rsidRDefault="002F4BC2" w:rsidP="003E242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b/>
          <w:bCs/>
          <w:color w:val="00000A"/>
          <w:sz w:val="20"/>
          <w:szCs w:val="20"/>
        </w:rPr>
        <w:t>Termin realizacji</w:t>
      </w:r>
    </w:p>
    <w:p w:rsidR="003E2426" w:rsidRDefault="002F4BC2" w:rsidP="003E2426">
      <w:pPr>
        <w:pStyle w:val="Akapitzlist"/>
        <w:numPr>
          <w:ilvl w:val="0"/>
          <w:numId w:val="23"/>
        </w:num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Czynności nadzoru inwestorskiego sprawowane będą od dnia podpisania umowy do zakończenia okresu gwarancji i rękojmi udzielonej przez Wykonawcę robót budowlanych; tj. 60 miesięcy licząc od daty zakończenia robót budowlanych, z możliwością przedłużenia okresu obowiązywania w przypadku przedłużenia okresu obowiązywania umowy z wykonawcą robót budowlanych. Przedłużenie to nie zwiększa wynagrodzenia umownego, o którym mowa w § 3 ust. 1.</w:t>
      </w:r>
    </w:p>
    <w:p w:rsidR="002F4BC2" w:rsidRPr="003E2426" w:rsidRDefault="002F4BC2" w:rsidP="003E2426">
      <w:pPr>
        <w:pStyle w:val="Akapitzlist"/>
        <w:numPr>
          <w:ilvl w:val="0"/>
          <w:numId w:val="23"/>
        </w:num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Zobowiązania Inspektora wynikające z niniejszej umowy wygasają z chwilą upłynięcia okresu rękojmi i gwarancji udzielonej przez wykonawcę robót. </w:t>
      </w:r>
    </w:p>
    <w:p w:rsidR="002F4BC2" w:rsidRPr="003E2426" w:rsidRDefault="002F4BC2" w:rsidP="003E2426">
      <w:pPr>
        <w:spacing w:line="360" w:lineRule="auto"/>
        <w:jc w:val="center"/>
        <w:rPr>
          <w:rFonts w:ascii="Tahoma" w:eastAsia="ArialNarrow" w:hAnsi="Tahoma" w:cs="Tahoma"/>
          <w:b/>
          <w:bCs/>
          <w:color w:val="00000A"/>
          <w:sz w:val="20"/>
          <w:szCs w:val="20"/>
        </w:rPr>
      </w:pPr>
    </w:p>
    <w:p w:rsidR="002F4BC2" w:rsidRPr="003E2426" w:rsidRDefault="002F4BC2" w:rsidP="003E242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b/>
          <w:bCs/>
          <w:color w:val="00000A"/>
          <w:sz w:val="20"/>
          <w:szCs w:val="20"/>
        </w:rPr>
        <w:t>§ 3</w:t>
      </w:r>
    </w:p>
    <w:p w:rsidR="002F4BC2" w:rsidRPr="003E2426" w:rsidRDefault="002F4BC2" w:rsidP="003E242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b/>
          <w:bCs/>
          <w:color w:val="00000A"/>
          <w:sz w:val="20"/>
          <w:szCs w:val="20"/>
        </w:rPr>
        <w:t>Wynagrodzenie i rozliczenie</w:t>
      </w:r>
    </w:p>
    <w:p w:rsidR="00155E9F" w:rsidRPr="003E2426" w:rsidRDefault="002F4BC2" w:rsidP="003E24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sz w:val="20"/>
          <w:szCs w:val="20"/>
        </w:rPr>
        <w:t>Obowiązującą formą wynagrodzenia zgodnie ze specyfikacją istotnych warunków zamówienia oraz ofertą Wykonawcy jest wynagrodzenie ryczałtowe, którego definicję określa art. 632 kodeksu cywilnego, w wysokości: netto: ………..</w:t>
      </w:r>
      <w:r w:rsidRPr="003E2426">
        <w:rPr>
          <w:rFonts w:ascii="Tahoma" w:eastAsia="ArialNarrow" w:hAnsi="Tahoma" w:cs="Tahoma"/>
          <w:b/>
          <w:bCs/>
          <w:sz w:val="20"/>
          <w:szCs w:val="20"/>
        </w:rPr>
        <w:t xml:space="preserve"> zł</w:t>
      </w:r>
      <w:r w:rsidRPr="003E2426">
        <w:rPr>
          <w:rFonts w:ascii="Tahoma" w:eastAsia="ArialNarrow" w:hAnsi="Tahoma" w:cs="Tahoma"/>
          <w:b/>
          <w:sz w:val="20"/>
          <w:szCs w:val="20"/>
        </w:rPr>
        <w:t>,</w:t>
      </w:r>
      <w:r w:rsidRPr="003E2426">
        <w:rPr>
          <w:rFonts w:ascii="Tahoma" w:eastAsia="ArialNarrow" w:hAnsi="Tahoma" w:cs="Tahoma"/>
          <w:sz w:val="20"/>
          <w:szCs w:val="20"/>
        </w:rPr>
        <w:t xml:space="preserve"> (słownie złotych:…….. złotych 00/100), </w:t>
      </w:r>
      <w:r w:rsidRPr="003E2426">
        <w:rPr>
          <w:rFonts w:ascii="Tahoma" w:hAnsi="Tahoma" w:cs="Tahoma"/>
          <w:sz w:val="20"/>
          <w:szCs w:val="20"/>
        </w:rPr>
        <w:t xml:space="preserve">Wynagrodzenie, o którym mowa powyżej, zostanie powiększone o podatek od towarów i usług, który doliczony będzie przez Wykonawcę w wysokości obowiązującej w dniu wystawienia faktury VAT. Kwota podatku VAT na dzień zawarcia umowy/zwolniony na podstawie ………..). Na dzień zawarcia Umowy kwota wynagrodzenia brutto wynosi …….złotych (słownie złotych: </w:t>
      </w:r>
      <w:r w:rsidRPr="003E2426">
        <w:rPr>
          <w:rFonts w:ascii="Tahoma" w:eastAsia="ArialNarrow" w:hAnsi="Tahoma" w:cs="Tahoma"/>
          <w:sz w:val="20"/>
          <w:szCs w:val="20"/>
        </w:rPr>
        <w:t xml:space="preserve"> ……………...złotych 00/100</w:t>
      </w:r>
      <w:r w:rsidR="00155E9F" w:rsidRPr="003E2426">
        <w:rPr>
          <w:rFonts w:ascii="Tahoma" w:hAnsi="Tahoma" w:cs="Tahoma"/>
          <w:sz w:val="20"/>
          <w:szCs w:val="20"/>
        </w:rPr>
        <w:t>).</w:t>
      </w:r>
    </w:p>
    <w:p w:rsidR="00155E9F" w:rsidRPr="003E2426" w:rsidRDefault="002F4BC2" w:rsidP="003E24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Wynagrodzenie o którym mowa w ust.1 jest stałą cena ryczałtową na całkowity czas umowy, </w:t>
      </w:r>
      <w:r w:rsidRPr="003E2426">
        <w:rPr>
          <w:rFonts w:ascii="Tahoma" w:hAnsi="Tahoma" w:cs="Tahoma"/>
          <w:color w:val="00000A"/>
          <w:sz w:val="20"/>
          <w:szCs w:val="20"/>
        </w:rPr>
        <w:t>niepodlegającym zmianą.</w:t>
      </w:r>
    </w:p>
    <w:p w:rsidR="00155E9F" w:rsidRPr="003E2426" w:rsidRDefault="002F4BC2" w:rsidP="003E24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color w:val="00000A"/>
          <w:sz w:val="20"/>
          <w:szCs w:val="20"/>
        </w:rPr>
        <w:t>Wynagrodzenie</w:t>
      </w:r>
      <w:r w:rsidRPr="003E2426">
        <w:rPr>
          <w:rFonts w:ascii="Tahoma" w:hAnsi="Tahoma" w:cs="Tahoma"/>
          <w:sz w:val="20"/>
          <w:szCs w:val="20"/>
        </w:rPr>
        <w:t xml:space="preserve">, o którym mowa w ust. 1 obejmuje wszystkie koszty związane z realizacją przedmiotu umowy, w tym ryzyko z tytułu oszacowania wszelkich kosztów związanych z realizacją przedmiotu zamówienia. Niedoszacowanie, pominięcie oraz brak rozpoznania zakresu przedmiotu umowy nie może być podstawą do żądania zmiany wynagrodzenia ryczałtowego, określonego w ust. 1 niniejszego paragrafu w </w:t>
      </w:r>
      <w:r w:rsidRPr="003E2426">
        <w:rPr>
          <w:rFonts w:ascii="Tahoma" w:hAnsi="Tahoma" w:cs="Tahoma"/>
          <w:color w:val="00000A"/>
          <w:sz w:val="20"/>
          <w:szCs w:val="20"/>
        </w:rPr>
        <w:t>tym m.in.:</w:t>
      </w:r>
    </w:p>
    <w:p w:rsidR="00155E9F" w:rsidRPr="003E2426" w:rsidRDefault="002F4BC2" w:rsidP="003E2426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color w:val="00000A"/>
          <w:sz w:val="20"/>
          <w:szCs w:val="20"/>
        </w:rPr>
        <w:t>Wszelkie wydatki ponoszone przez Wykonawcę celem sprawowania nadzoru inwestorskiego</w:t>
      </w:r>
    </w:p>
    <w:p w:rsidR="00155E9F" w:rsidRPr="003E2426" w:rsidRDefault="002F4BC2" w:rsidP="003E2426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color w:val="00000A"/>
          <w:sz w:val="20"/>
          <w:szCs w:val="20"/>
        </w:rPr>
        <w:lastRenderedPageBreak/>
        <w:t xml:space="preserve">Koszty ponoszone przez Wykonawcę z tytułu dojazdów na teren budowy, przejazdów, diet i noclegów </w:t>
      </w:r>
    </w:p>
    <w:p w:rsidR="004C7854" w:rsidRPr="003E2426" w:rsidRDefault="002F4BC2" w:rsidP="003E2426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color w:val="00000A"/>
          <w:sz w:val="20"/>
          <w:szCs w:val="20"/>
        </w:rPr>
        <w:t>Koszty pobytu na budowie minimum</w:t>
      </w:r>
      <w:r w:rsidRPr="003E2426">
        <w:rPr>
          <w:rFonts w:ascii="Tahoma" w:hAnsi="Tahoma" w:cs="Tahoma"/>
          <w:b/>
          <w:bCs/>
          <w:color w:val="00000A"/>
          <w:sz w:val="20"/>
          <w:szCs w:val="20"/>
        </w:rPr>
        <w:t xml:space="preserve"> 1 r</w:t>
      </w:r>
      <w:r w:rsidRPr="003E2426">
        <w:rPr>
          <w:rFonts w:ascii="Tahoma" w:hAnsi="Tahoma" w:cs="Tahoma"/>
          <w:b/>
          <w:color w:val="00000A"/>
          <w:sz w:val="20"/>
          <w:szCs w:val="20"/>
        </w:rPr>
        <w:t>az w tygodniu</w:t>
      </w:r>
      <w:r w:rsidRPr="003E2426">
        <w:rPr>
          <w:rFonts w:ascii="Tahoma" w:hAnsi="Tahoma" w:cs="Tahoma"/>
          <w:color w:val="00000A"/>
          <w:sz w:val="20"/>
          <w:szCs w:val="20"/>
        </w:rPr>
        <w:t>.</w:t>
      </w:r>
    </w:p>
    <w:p w:rsidR="004C7854" w:rsidRPr="003E2426" w:rsidRDefault="002F4BC2" w:rsidP="003E24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color w:val="00000A"/>
          <w:sz w:val="20"/>
          <w:szCs w:val="20"/>
        </w:rPr>
        <w:t xml:space="preserve">Wynagrodzenie Wykonawcy rozliczone będzie na podstawie końcowego protokołu odbioru robót. </w:t>
      </w:r>
    </w:p>
    <w:p w:rsidR="004C7854" w:rsidRPr="003E2426" w:rsidRDefault="002F4BC2" w:rsidP="003E24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color w:val="00000A"/>
          <w:sz w:val="20"/>
          <w:szCs w:val="20"/>
        </w:rPr>
        <w:t xml:space="preserve">Podstawą wystawienia faktury będzie podpisany przez obie strony protokół odbioru końcowego potwierdzający wykonanie przez Wykonawcę wszystkich prac w ramach nadzoru inwestorskiego oraz potwierdzenie złożenia wniosku o pozwolenie na użytkowanie obiektu </w:t>
      </w:r>
      <w:r w:rsidR="004C7854" w:rsidRPr="003E2426">
        <w:rPr>
          <w:rFonts w:ascii="Tahoma" w:hAnsi="Tahoma" w:cs="Tahoma"/>
          <w:color w:val="00000A"/>
          <w:sz w:val="20"/>
          <w:szCs w:val="20"/>
        </w:rPr>
        <w:t>w ramach przedmiotowego zadania.</w:t>
      </w:r>
    </w:p>
    <w:p w:rsidR="004C7854" w:rsidRPr="003E2426" w:rsidRDefault="002F4BC2" w:rsidP="003E24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Wykonawca oświadcza, że zapoznał się z terenem budowy oraz pełną dokumentacją w tym projektową stanowiącą podstawę wykonania zamówienia i nie wnosi żadnych zastrzeżeń uznając ją za odpowiadającą do wykonania tego zamówienia dla celu, któremu ma służyć.</w:t>
      </w:r>
    </w:p>
    <w:p w:rsidR="004C7854" w:rsidRPr="003E2426" w:rsidRDefault="002F4BC2" w:rsidP="003E24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Wszelkie prace nieujęte w umowie, a nadzorowane przez Wykonawcę bez pisemnej umowy, traktowane będą, jako prace wykonane samowolnie przez Wykonawcę na własny koszt (należność za te prace nie zostanie zapłacona). </w:t>
      </w:r>
    </w:p>
    <w:p w:rsidR="004C7854" w:rsidRPr="003E2426" w:rsidRDefault="002F4BC2" w:rsidP="003E24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zobowiązuje się dokonać zapłaty prawidłowo wystawionej faktury, </w:t>
      </w:r>
      <w:r w:rsidRPr="003E2426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 ciągu 30 dni, </w:t>
      </w:r>
      <w:r w:rsidRPr="003E2426">
        <w:rPr>
          <w:rFonts w:ascii="Tahoma" w:eastAsia="Times New Roman" w:hAnsi="Tahoma" w:cs="Tahoma"/>
          <w:sz w:val="20"/>
          <w:szCs w:val="20"/>
          <w:lang w:eastAsia="pl-PL"/>
        </w:rPr>
        <w:t>od daty jej dostarczenia i złożenia w siedzibie Zamawiającego.</w:t>
      </w:r>
    </w:p>
    <w:p w:rsidR="004C7854" w:rsidRPr="003E2426" w:rsidRDefault="002F4BC2" w:rsidP="003E24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Zapłata wynagrodzenia Wykonawcy będzie dokonywana w walucie polskiej i wszystkie płatności będą dokonywane w tej walucie.</w:t>
      </w:r>
    </w:p>
    <w:p w:rsidR="004C7854" w:rsidRPr="003E2426" w:rsidRDefault="002F4BC2" w:rsidP="003E24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W przypadku wydłużenia terminu realizacji inwestycji, </w:t>
      </w:r>
      <w:r w:rsidRPr="003E2426">
        <w:rPr>
          <w:rFonts w:ascii="Tahoma" w:hAnsi="Tahoma" w:cs="Tahoma"/>
          <w:bCs/>
          <w:color w:val="000000"/>
          <w:sz w:val="20"/>
          <w:szCs w:val="20"/>
        </w:rPr>
        <w:t>wynagrodzenie o którym mowa w ust. 1 nie ulega zmianie.</w:t>
      </w:r>
    </w:p>
    <w:p w:rsidR="004C7854" w:rsidRPr="003E2426" w:rsidRDefault="002F4BC2" w:rsidP="003E24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Fakturę należy wystawiać na</w:t>
      </w:r>
      <w:r w:rsidR="004C7854" w:rsidRPr="003E2426">
        <w:rPr>
          <w:rFonts w:ascii="Tahoma" w:hAnsi="Tahoma" w:cs="Tahoma"/>
          <w:sz w:val="20"/>
          <w:szCs w:val="20"/>
        </w:rPr>
        <w:t>:</w:t>
      </w:r>
    </w:p>
    <w:p w:rsidR="004C7854" w:rsidRPr="003E2426" w:rsidRDefault="004C7854" w:rsidP="003E2426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b/>
          <w:bCs/>
          <w:sz w:val="20"/>
          <w:szCs w:val="20"/>
        </w:rPr>
        <w:t>Nabywca  </w:t>
      </w:r>
      <w:r w:rsidRPr="003E2426">
        <w:rPr>
          <w:rFonts w:ascii="Tahoma" w:hAnsi="Tahoma" w:cs="Tahoma"/>
          <w:sz w:val="20"/>
          <w:szCs w:val="20"/>
        </w:rPr>
        <w:t xml:space="preserve">  </w:t>
      </w:r>
      <w:r w:rsidRPr="003E2426">
        <w:rPr>
          <w:rFonts w:ascii="Tahoma" w:hAnsi="Tahoma" w:cs="Tahoma"/>
          <w:sz w:val="20"/>
          <w:szCs w:val="20"/>
        </w:rPr>
        <w:br/>
        <w:t>Gmina Obrzycko, Aleja Jana Pawła II nr 1, 64-520 Obrzycko, NIP 7871997678</w:t>
      </w:r>
      <w:r w:rsidRPr="003E2426">
        <w:rPr>
          <w:rFonts w:ascii="Tahoma" w:hAnsi="Tahoma" w:cs="Tahoma"/>
          <w:sz w:val="20"/>
          <w:szCs w:val="20"/>
        </w:rPr>
        <w:br/>
      </w:r>
      <w:r w:rsidRPr="003E2426">
        <w:rPr>
          <w:rFonts w:ascii="Tahoma" w:hAnsi="Tahoma" w:cs="Tahoma"/>
          <w:b/>
          <w:bCs/>
          <w:sz w:val="20"/>
          <w:szCs w:val="20"/>
        </w:rPr>
        <w:t>Odbiorca/</w:t>
      </w:r>
      <w:r w:rsidRPr="003E2426">
        <w:rPr>
          <w:rFonts w:ascii="Tahoma" w:hAnsi="Tahoma" w:cs="Tahoma"/>
          <w:b/>
          <w:bCs/>
          <w:sz w:val="20"/>
          <w:szCs w:val="20"/>
        </w:rPr>
        <w:t>Płatnik</w:t>
      </w:r>
      <w:r w:rsidRPr="003E2426">
        <w:rPr>
          <w:rFonts w:ascii="Tahoma" w:hAnsi="Tahoma" w:cs="Tahoma"/>
          <w:sz w:val="20"/>
          <w:szCs w:val="20"/>
        </w:rPr>
        <w:br/>
        <w:t>Urząd Gminy Obrzycko, Aleja Jana Pawła II nr 1, 64-520 Obrzycko</w:t>
      </w:r>
    </w:p>
    <w:p w:rsidR="004C7854" w:rsidRPr="003E2426" w:rsidRDefault="002F4BC2" w:rsidP="003E24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Za datę zapłaty, strony uważają dzień obciążenia rachunku Zamawiającego.</w:t>
      </w:r>
    </w:p>
    <w:p w:rsidR="004C7854" w:rsidRPr="003E2426" w:rsidRDefault="002F4BC2" w:rsidP="003E24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Faktura wystawiona bezpodstawnie lub nieprawidłowo zostanie zwrócona Wykonawcy bez żadnych konsekwencji </w:t>
      </w:r>
      <w:proofErr w:type="spellStart"/>
      <w:r w:rsidRPr="003E2426">
        <w:rPr>
          <w:rFonts w:ascii="Tahoma" w:hAnsi="Tahoma" w:cs="Tahoma"/>
          <w:sz w:val="20"/>
          <w:szCs w:val="20"/>
        </w:rPr>
        <w:t>prawno</w:t>
      </w:r>
      <w:proofErr w:type="spellEnd"/>
      <w:r w:rsidRPr="003E2426">
        <w:rPr>
          <w:rFonts w:ascii="Tahoma" w:hAnsi="Tahoma" w:cs="Tahoma"/>
          <w:sz w:val="20"/>
          <w:szCs w:val="20"/>
        </w:rPr>
        <w:t xml:space="preserve"> – finansowych wobec Zamawiającego.</w:t>
      </w:r>
    </w:p>
    <w:p w:rsidR="002F4BC2" w:rsidRPr="003E2426" w:rsidRDefault="002F4BC2" w:rsidP="003E24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W przypadku zwłoki w płatności jakiejkolwiek należnej Wykonawcy kwoty ma on prawo dochodzić odsetek zgodnych z obowiązującymi przepisami. </w:t>
      </w:r>
    </w:p>
    <w:p w:rsidR="002F4BC2" w:rsidRPr="003E2426" w:rsidRDefault="002F4BC2" w:rsidP="003E2426">
      <w:pPr>
        <w:spacing w:line="360" w:lineRule="auto"/>
        <w:jc w:val="both"/>
        <w:rPr>
          <w:rFonts w:ascii="Tahoma" w:eastAsia="ArialNarrow" w:hAnsi="Tahoma" w:cs="Tahoma"/>
          <w:color w:val="00000A"/>
          <w:sz w:val="20"/>
          <w:szCs w:val="20"/>
        </w:rPr>
      </w:pPr>
    </w:p>
    <w:p w:rsidR="002F4BC2" w:rsidRPr="003E2426" w:rsidRDefault="002F4BC2" w:rsidP="003E242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b/>
          <w:bCs/>
          <w:color w:val="00000A"/>
          <w:sz w:val="20"/>
          <w:szCs w:val="20"/>
        </w:rPr>
        <w:t>§ 4</w:t>
      </w:r>
    </w:p>
    <w:p w:rsidR="004C7854" w:rsidRPr="003E2426" w:rsidRDefault="002F4BC2" w:rsidP="003E2426">
      <w:pPr>
        <w:spacing w:line="360" w:lineRule="auto"/>
        <w:jc w:val="center"/>
        <w:rPr>
          <w:rFonts w:ascii="Tahoma" w:eastAsia="ArialNarrow" w:hAnsi="Tahoma" w:cs="Tahoma"/>
          <w:b/>
          <w:bCs/>
          <w:color w:val="00000A"/>
          <w:sz w:val="20"/>
          <w:szCs w:val="20"/>
        </w:rPr>
      </w:pPr>
      <w:r w:rsidRPr="003E2426">
        <w:rPr>
          <w:rFonts w:ascii="Tahoma" w:eastAsia="ArialNarrow" w:hAnsi="Tahoma" w:cs="Tahoma"/>
          <w:b/>
          <w:bCs/>
          <w:color w:val="00000A"/>
          <w:sz w:val="20"/>
          <w:szCs w:val="20"/>
        </w:rPr>
        <w:t>Obowiązki Zamawiającego</w:t>
      </w:r>
    </w:p>
    <w:p w:rsidR="004C7854" w:rsidRPr="003E2426" w:rsidRDefault="002F4BC2" w:rsidP="003E242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W ramach zawartej umowy Zamawiający zobowiązuje się do:</w:t>
      </w:r>
    </w:p>
    <w:p w:rsidR="004C7854" w:rsidRPr="003E2426" w:rsidRDefault="002F4BC2" w:rsidP="003E2426">
      <w:pPr>
        <w:pStyle w:val="Akapitzlist"/>
        <w:numPr>
          <w:ilvl w:val="1"/>
          <w:numId w:val="26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udzielania Wykonawcy odpowiedzi na jego pisemne zapytanie w terminie 5 dni roboczych liczonych od dnia otrzymania danego zapytania,</w:t>
      </w:r>
    </w:p>
    <w:p w:rsidR="004C7854" w:rsidRPr="003E2426" w:rsidRDefault="002F4BC2" w:rsidP="003E2426">
      <w:pPr>
        <w:pStyle w:val="Akapitzlist"/>
        <w:numPr>
          <w:ilvl w:val="1"/>
          <w:numId w:val="26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współpracy w celu uzyskania przedmiotu zamówienia spełniającego cele określone w umowie,</w:t>
      </w:r>
    </w:p>
    <w:p w:rsidR="004C7854" w:rsidRPr="003E2426" w:rsidRDefault="002F4BC2" w:rsidP="003E2426">
      <w:pPr>
        <w:pStyle w:val="Akapitzlist"/>
        <w:numPr>
          <w:ilvl w:val="1"/>
          <w:numId w:val="26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lastRenderedPageBreak/>
        <w:t>nieodpłatnego udostępnienia Wykonawcy posiadanych danych, dokumentacji, opracowań potrzebnych do wykonania przedmiotu umowy,</w:t>
      </w:r>
    </w:p>
    <w:p w:rsidR="004C7854" w:rsidRPr="003E2426" w:rsidRDefault="002F4BC2" w:rsidP="003E2426">
      <w:pPr>
        <w:pStyle w:val="Akapitzlist"/>
        <w:numPr>
          <w:ilvl w:val="1"/>
          <w:numId w:val="26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umożliwienia Wykonawcy wstępu na teren obiektu objętego przedmiotem umowy, </w:t>
      </w:r>
    </w:p>
    <w:p w:rsidR="004C7854" w:rsidRPr="003E2426" w:rsidRDefault="002F4BC2" w:rsidP="003E2426">
      <w:pPr>
        <w:pStyle w:val="Akapitzlist"/>
        <w:numPr>
          <w:ilvl w:val="1"/>
          <w:numId w:val="26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sz w:val="20"/>
          <w:szCs w:val="20"/>
        </w:rPr>
        <w:t>Strony zobowiązują się do wzajemnego i niezwłocznego powiadamiania się na piśmie o zaistniałych przeszkodach w wypełnianiu wzajemnych zobowiązań w trakcie wykonywania przedmiotu umowy.</w:t>
      </w:r>
    </w:p>
    <w:p w:rsidR="004C7854" w:rsidRPr="003E2426" w:rsidRDefault="002F4BC2" w:rsidP="003E242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sz w:val="20"/>
          <w:szCs w:val="20"/>
        </w:rPr>
        <w:t>Zamawiający zapewni:</w:t>
      </w:r>
    </w:p>
    <w:p w:rsidR="004C7854" w:rsidRPr="003E2426" w:rsidRDefault="002F4BC2" w:rsidP="003E2426">
      <w:pPr>
        <w:pStyle w:val="Akapitzlist"/>
        <w:numPr>
          <w:ilvl w:val="1"/>
          <w:numId w:val="26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sz w:val="20"/>
          <w:szCs w:val="20"/>
        </w:rPr>
        <w:t>udział przy odbiorach przedmiotu umowy,</w:t>
      </w:r>
    </w:p>
    <w:p w:rsidR="004C7854" w:rsidRPr="003E2426" w:rsidRDefault="002F4BC2" w:rsidP="003E2426">
      <w:pPr>
        <w:pStyle w:val="Akapitzlist"/>
        <w:numPr>
          <w:ilvl w:val="1"/>
          <w:numId w:val="26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Zabezpieczenie środków finansowych na realizację zadania inwestycyjnego wymienionego w § 1 niniejszej umowy, kosztów obsługi w terminach umożliwiających terminowe regulowanie należności.</w:t>
      </w:r>
    </w:p>
    <w:p w:rsidR="004C7854" w:rsidRPr="003E2426" w:rsidRDefault="002F4BC2" w:rsidP="003E2426">
      <w:pPr>
        <w:pStyle w:val="Akapitzlist"/>
        <w:numPr>
          <w:ilvl w:val="1"/>
          <w:numId w:val="26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sz w:val="20"/>
          <w:szCs w:val="20"/>
        </w:rPr>
        <w:t>zapłatę wynagrodzenia za pełnienie nadzoru inwestorskiego.</w:t>
      </w:r>
    </w:p>
    <w:p w:rsidR="003E2426" w:rsidRDefault="003E2426" w:rsidP="003E2426">
      <w:pPr>
        <w:spacing w:line="360" w:lineRule="auto"/>
        <w:jc w:val="center"/>
        <w:rPr>
          <w:rFonts w:ascii="Tahoma" w:eastAsia="ArialNarrow" w:hAnsi="Tahoma" w:cs="Tahoma"/>
          <w:b/>
          <w:bCs/>
          <w:color w:val="00000A"/>
          <w:sz w:val="20"/>
          <w:szCs w:val="20"/>
        </w:rPr>
      </w:pPr>
    </w:p>
    <w:p w:rsidR="002F4BC2" w:rsidRPr="003E2426" w:rsidRDefault="002F4BC2" w:rsidP="003E242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b/>
          <w:bCs/>
          <w:color w:val="00000A"/>
          <w:sz w:val="20"/>
          <w:szCs w:val="20"/>
        </w:rPr>
        <w:t>§ 5</w:t>
      </w:r>
    </w:p>
    <w:p w:rsidR="002F4BC2" w:rsidRPr="003E2426" w:rsidRDefault="002F4BC2" w:rsidP="003E242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b/>
          <w:bCs/>
          <w:color w:val="00000A"/>
          <w:sz w:val="20"/>
          <w:szCs w:val="20"/>
        </w:rPr>
        <w:t>Obowiązki Wykonawcy</w:t>
      </w:r>
    </w:p>
    <w:p w:rsidR="002F4BC2" w:rsidRPr="003E2426" w:rsidRDefault="002F4BC2" w:rsidP="003E242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Do obowiązków Inspektora należy pełny zakres czynności</w:t>
      </w:r>
      <w:r w:rsidRPr="003E2426">
        <w:rPr>
          <w:rFonts w:ascii="Tahoma" w:hAnsi="Tahoma" w:cs="Tahoma"/>
          <w:sz w:val="20"/>
          <w:szCs w:val="20"/>
          <w:highlight w:val="white"/>
        </w:rPr>
        <w:t xml:space="preserve"> określonych w przepisach ustawy z dnia 7 lipca 1994 r. Prawo budowlane</w:t>
      </w:r>
      <w:r w:rsidRPr="003E2426">
        <w:rPr>
          <w:rFonts w:ascii="Tahoma" w:hAnsi="Tahoma" w:cs="Tahoma"/>
          <w:sz w:val="20"/>
          <w:szCs w:val="20"/>
        </w:rPr>
        <w:t xml:space="preserve"> (</w:t>
      </w:r>
      <w:r w:rsidRPr="003E2426">
        <w:rPr>
          <w:rFonts w:ascii="Tahoma" w:hAnsi="Tahoma" w:cs="Tahoma"/>
          <w:i/>
          <w:sz w:val="20"/>
          <w:szCs w:val="20"/>
        </w:rPr>
        <w:t>Dz. U. z 2018</w:t>
      </w:r>
      <w:r w:rsidR="004C7854" w:rsidRPr="003E2426">
        <w:rPr>
          <w:rFonts w:ascii="Tahoma" w:hAnsi="Tahoma" w:cs="Tahoma"/>
          <w:i/>
          <w:sz w:val="20"/>
          <w:szCs w:val="20"/>
        </w:rPr>
        <w:t xml:space="preserve"> </w:t>
      </w:r>
      <w:r w:rsidRPr="003E2426">
        <w:rPr>
          <w:rFonts w:ascii="Tahoma" w:hAnsi="Tahoma" w:cs="Tahoma"/>
          <w:i/>
          <w:sz w:val="20"/>
          <w:szCs w:val="20"/>
        </w:rPr>
        <w:t>r.  poz. 1496</w:t>
      </w:r>
      <w:r w:rsidRPr="003E2426">
        <w:rPr>
          <w:rFonts w:ascii="Tahoma" w:hAnsi="Tahoma" w:cs="Tahoma"/>
          <w:sz w:val="20"/>
          <w:szCs w:val="20"/>
        </w:rPr>
        <w:t>) w tym:</w:t>
      </w:r>
    </w:p>
    <w:p w:rsidR="004C7854" w:rsidRPr="003E2426" w:rsidRDefault="002F4BC2" w:rsidP="003E2426">
      <w:pPr>
        <w:pStyle w:val="Akapitzlist"/>
        <w:widowControl w:val="0"/>
        <w:numPr>
          <w:ilvl w:val="0"/>
          <w:numId w:val="27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b/>
          <w:sz w:val="20"/>
          <w:szCs w:val="20"/>
        </w:rPr>
        <w:t>Nadzór nad wykonaniem robót, kontrola i ocena zgodności wykonania robót z dokumentacją projektową stanowiącą załącznik do umowy z Wykonawcą robót w tym m.in.</w:t>
      </w:r>
      <w:r w:rsidRPr="003E2426">
        <w:rPr>
          <w:rFonts w:ascii="Tahoma" w:hAnsi="Tahoma" w:cs="Tahoma"/>
          <w:sz w:val="20"/>
          <w:szCs w:val="20"/>
        </w:rPr>
        <w:t>:</w:t>
      </w:r>
    </w:p>
    <w:p w:rsidR="004C7854" w:rsidRPr="003E2426" w:rsidRDefault="002F4BC2" w:rsidP="003E2426">
      <w:pPr>
        <w:pStyle w:val="Akapitzlist"/>
        <w:widowControl w:val="0"/>
        <w:numPr>
          <w:ilvl w:val="1"/>
          <w:numId w:val="27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reprezentowanie inwestora na budowie, szczególnie w zakresie kontroli nad robotami, po</w:t>
      </w:r>
      <w:r w:rsidRPr="003E2426">
        <w:rPr>
          <w:rFonts w:ascii="Tahoma" w:hAnsi="Tahoma" w:cs="Tahoma"/>
          <w:sz w:val="20"/>
          <w:szCs w:val="20"/>
        </w:rPr>
        <w:tab/>
        <w:t>przez obecność na budowie z częstotliwością  razy w tyg</w:t>
      </w:r>
      <w:r w:rsidR="004C7854" w:rsidRPr="003E2426">
        <w:rPr>
          <w:rFonts w:ascii="Tahoma" w:hAnsi="Tahoma" w:cs="Tahoma"/>
          <w:sz w:val="20"/>
          <w:szCs w:val="20"/>
        </w:rPr>
        <w:t>odniu, a także w wyjątkowych sy</w:t>
      </w:r>
      <w:r w:rsidRPr="003E2426">
        <w:rPr>
          <w:rFonts w:ascii="Tahoma" w:hAnsi="Tahoma" w:cs="Tahoma"/>
          <w:sz w:val="20"/>
          <w:szCs w:val="20"/>
        </w:rPr>
        <w:t>tuacjach dodatkowo na żądanie Wykonawcy lub Zamawiającego (obecność będzie potwierdzana wpisem na listę pobytów na budowie);</w:t>
      </w:r>
    </w:p>
    <w:p w:rsidR="004C7854" w:rsidRPr="003E2426" w:rsidRDefault="002F4BC2" w:rsidP="003E2426">
      <w:pPr>
        <w:pStyle w:val="Akapitzlist"/>
        <w:widowControl w:val="0"/>
        <w:numPr>
          <w:ilvl w:val="1"/>
          <w:numId w:val="27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sprawowanie kontroli prowadzonych robót w zakresie:</w:t>
      </w:r>
    </w:p>
    <w:p w:rsidR="004C7854" w:rsidRPr="003E2426" w:rsidRDefault="002F4BC2" w:rsidP="003E2426">
      <w:pPr>
        <w:pStyle w:val="Akapitzlist"/>
        <w:widowControl w:val="0"/>
        <w:numPr>
          <w:ilvl w:val="2"/>
          <w:numId w:val="27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zgodności ich realizacji z dokumentacją projektową i Ustawą Prawo Budowlane, przepisami i obowiązującymi Polskimi Normami oraz zasadami wiedzy technicznej,</w:t>
      </w:r>
    </w:p>
    <w:p w:rsidR="004C7854" w:rsidRPr="003E2426" w:rsidRDefault="002F4BC2" w:rsidP="003E2426">
      <w:pPr>
        <w:pStyle w:val="Akapitzlist"/>
        <w:widowControl w:val="0"/>
        <w:numPr>
          <w:ilvl w:val="2"/>
          <w:numId w:val="27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dotrzymania terminów realizacji;</w:t>
      </w:r>
    </w:p>
    <w:p w:rsidR="004C7854" w:rsidRPr="003E2426" w:rsidRDefault="002F4BC2" w:rsidP="003E2426">
      <w:pPr>
        <w:pStyle w:val="Akapitzlist"/>
        <w:widowControl w:val="0"/>
        <w:numPr>
          <w:ilvl w:val="1"/>
          <w:numId w:val="27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ochrona interesu Zamawiającego w zakresie spraw technicznych i ekonomicznych w ramach </w:t>
      </w:r>
      <w:r w:rsidRPr="003E2426">
        <w:rPr>
          <w:rFonts w:ascii="Tahoma" w:hAnsi="Tahoma" w:cs="Tahoma"/>
          <w:sz w:val="20"/>
          <w:szCs w:val="20"/>
        </w:rPr>
        <w:tab/>
        <w:t>dokumentacji projektowej, prawa budowlanego oraz umów o realizacji robót budowlanych</w:t>
      </w:r>
    </w:p>
    <w:p w:rsidR="004C7854" w:rsidRPr="003E2426" w:rsidRDefault="002F4BC2" w:rsidP="003E2426">
      <w:pPr>
        <w:pStyle w:val="Akapitzlist"/>
        <w:widowControl w:val="0"/>
        <w:numPr>
          <w:ilvl w:val="1"/>
          <w:numId w:val="27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zgłaszanie projektantowi i Zamawiającemu zastrzeżeń do</w:t>
      </w:r>
      <w:r w:rsidR="004C7854" w:rsidRPr="003E2426">
        <w:rPr>
          <w:rFonts w:ascii="Tahoma" w:hAnsi="Tahoma" w:cs="Tahoma"/>
          <w:sz w:val="20"/>
          <w:szCs w:val="20"/>
        </w:rPr>
        <w:t xml:space="preserve"> dokumentacji projektowej, wnie</w:t>
      </w:r>
      <w:r w:rsidRPr="003E2426">
        <w:rPr>
          <w:rFonts w:ascii="Tahoma" w:hAnsi="Tahoma" w:cs="Tahoma"/>
          <w:sz w:val="20"/>
          <w:szCs w:val="20"/>
        </w:rPr>
        <w:t>sionych przez wykonawcę robót i dokonania z nim stosownych uzgodnień lub wyjaśnień;</w:t>
      </w:r>
    </w:p>
    <w:p w:rsidR="004C7854" w:rsidRPr="003E2426" w:rsidRDefault="002F4BC2" w:rsidP="003E2426">
      <w:pPr>
        <w:pStyle w:val="Akapitzlist"/>
        <w:widowControl w:val="0"/>
        <w:numPr>
          <w:ilvl w:val="1"/>
          <w:numId w:val="27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uzgadnianie z Zamawiającym wszelkich odstępstw i zmian technologii robót, materiałów i </w:t>
      </w:r>
      <w:r w:rsidRPr="003E2426">
        <w:rPr>
          <w:rFonts w:ascii="Tahoma" w:hAnsi="Tahoma" w:cs="Tahoma"/>
          <w:sz w:val="20"/>
          <w:szCs w:val="20"/>
        </w:rPr>
        <w:tab/>
        <w:t xml:space="preserve">urządzeń, zgłaszanych przez wykonawcę robót szczególnie, gdy zmiany te mogą skutkować </w:t>
      </w:r>
      <w:r w:rsidRPr="003E2426">
        <w:rPr>
          <w:rFonts w:ascii="Tahoma" w:hAnsi="Tahoma" w:cs="Tahoma"/>
          <w:sz w:val="20"/>
          <w:szCs w:val="20"/>
        </w:rPr>
        <w:tab/>
        <w:t xml:space="preserve">rozszerzeniem zakresu rzeczowego określonego umową </w:t>
      </w:r>
      <w:r w:rsidR="004C7854" w:rsidRPr="003E2426">
        <w:rPr>
          <w:rFonts w:ascii="Tahoma" w:hAnsi="Tahoma" w:cs="Tahoma"/>
          <w:sz w:val="20"/>
          <w:szCs w:val="20"/>
        </w:rPr>
        <w:t xml:space="preserve">lub </w:t>
      </w:r>
      <w:r w:rsidR="004C7854" w:rsidRPr="003E2426">
        <w:rPr>
          <w:rFonts w:ascii="Tahoma" w:hAnsi="Tahoma" w:cs="Tahoma"/>
          <w:sz w:val="20"/>
          <w:szCs w:val="20"/>
        </w:rPr>
        <w:lastRenderedPageBreak/>
        <w:t>podwyższeniem kosztów reali</w:t>
      </w:r>
      <w:r w:rsidRPr="003E2426">
        <w:rPr>
          <w:rFonts w:ascii="Tahoma" w:hAnsi="Tahoma" w:cs="Tahoma"/>
          <w:sz w:val="20"/>
          <w:szCs w:val="20"/>
        </w:rPr>
        <w:t>zacji robót;</w:t>
      </w:r>
    </w:p>
    <w:p w:rsidR="004C7854" w:rsidRPr="003E2426" w:rsidRDefault="002F4BC2" w:rsidP="003E2426">
      <w:pPr>
        <w:pStyle w:val="Akapitzlist"/>
        <w:widowControl w:val="0"/>
        <w:numPr>
          <w:ilvl w:val="1"/>
          <w:numId w:val="27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wydawanie kierownikowi budowy poleceń, potwierdzonych wpisem do dziennika budowy, </w:t>
      </w:r>
      <w:r w:rsidRPr="003E2426">
        <w:rPr>
          <w:rFonts w:ascii="Tahoma" w:hAnsi="Tahoma" w:cs="Tahoma"/>
          <w:sz w:val="20"/>
          <w:szCs w:val="20"/>
        </w:rPr>
        <w:tab/>
        <w:t xml:space="preserve">dotyczących usunięcia nieprawidłowości lub zagrożeń, wykonania prób lub badań, także </w:t>
      </w:r>
      <w:r w:rsidRPr="003E2426">
        <w:rPr>
          <w:rFonts w:ascii="Tahoma" w:hAnsi="Tahoma" w:cs="Tahoma"/>
          <w:sz w:val="20"/>
          <w:szCs w:val="20"/>
        </w:rPr>
        <w:tab/>
        <w:t>wymagających odkrycia robót lub elementów zakrytych ora</w:t>
      </w:r>
      <w:r w:rsidR="004C7854" w:rsidRPr="003E2426">
        <w:rPr>
          <w:rFonts w:ascii="Tahoma" w:hAnsi="Tahoma" w:cs="Tahoma"/>
          <w:sz w:val="20"/>
          <w:szCs w:val="20"/>
        </w:rPr>
        <w:t>z przedstawienia ekspertyz doty</w:t>
      </w:r>
      <w:r w:rsidRPr="003E2426">
        <w:rPr>
          <w:rFonts w:ascii="Tahoma" w:hAnsi="Tahoma" w:cs="Tahoma"/>
          <w:sz w:val="20"/>
          <w:szCs w:val="20"/>
        </w:rPr>
        <w:t xml:space="preserve">czących prowadzonych robót budowlanych, dowodów dopuszczenia do obrotu i stosowania </w:t>
      </w:r>
      <w:r w:rsidRPr="003E2426">
        <w:rPr>
          <w:rFonts w:ascii="Tahoma" w:hAnsi="Tahoma" w:cs="Tahoma"/>
          <w:sz w:val="20"/>
          <w:szCs w:val="20"/>
        </w:rPr>
        <w:tab/>
        <w:t>w budownictwie wyrobów i materiałów budowlanych;</w:t>
      </w:r>
    </w:p>
    <w:p w:rsidR="004C7854" w:rsidRPr="003E2426" w:rsidRDefault="002F4BC2" w:rsidP="003E2426">
      <w:pPr>
        <w:pStyle w:val="Akapitzlist"/>
        <w:widowControl w:val="0"/>
        <w:numPr>
          <w:ilvl w:val="1"/>
          <w:numId w:val="27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sprawdzenie jakości wykonywanych robót, wbudowanych wyrobów, a w szczególności za</w:t>
      </w:r>
      <w:r w:rsidRPr="003E2426">
        <w:rPr>
          <w:rFonts w:ascii="Tahoma" w:hAnsi="Tahoma" w:cs="Tahoma"/>
          <w:sz w:val="20"/>
          <w:szCs w:val="20"/>
        </w:rPr>
        <w:tab/>
        <w:t xml:space="preserve">pobieganie zastosowaniu wyrobów wadliwych i niedopuszczonych do obrotu i stosowania w </w:t>
      </w:r>
      <w:r w:rsidRPr="003E2426">
        <w:rPr>
          <w:rFonts w:ascii="Tahoma" w:hAnsi="Tahoma" w:cs="Tahoma"/>
          <w:sz w:val="20"/>
          <w:szCs w:val="20"/>
        </w:rPr>
        <w:tab/>
        <w:t>budownictwie;</w:t>
      </w:r>
    </w:p>
    <w:p w:rsidR="004C7854" w:rsidRPr="003E2426" w:rsidRDefault="002F4BC2" w:rsidP="003E2426">
      <w:pPr>
        <w:pStyle w:val="Akapitzlist"/>
        <w:widowControl w:val="0"/>
        <w:numPr>
          <w:ilvl w:val="1"/>
          <w:numId w:val="27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żądanie od kierownika budowy dokonania poprawek bądź ponownego wykonania wadliwie </w:t>
      </w:r>
      <w:r w:rsidRPr="003E2426">
        <w:rPr>
          <w:rFonts w:ascii="Tahoma" w:hAnsi="Tahoma" w:cs="Tahoma"/>
          <w:sz w:val="20"/>
          <w:szCs w:val="20"/>
        </w:rPr>
        <w:tab/>
        <w:t>wykonanych robót, a także wstrzymania dalszych robót</w:t>
      </w:r>
      <w:r w:rsidR="004C7854" w:rsidRPr="003E2426">
        <w:rPr>
          <w:rFonts w:ascii="Tahoma" w:hAnsi="Tahoma" w:cs="Tahoma"/>
          <w:sz w:val="20"/>
          <w:szCs w:val="20"/>
        </w:rPr>
        <w:t xml:space="preserve"> w przypadku, gdyby ich kontynuacja</w:t>
      </w:r>
      <w:r w:rsidRPr="003E2426">
        <w:rPr>
          <w:rFonts w:ascii="Tahoma" w:hAnsi="Tahoma" w:cs="Tahoma"/>
          <w:sz w:val="20"/>
          <w:szCs w:val="20"/>
        </w:rPr>
        <w:t xml:space="preserve"> mogła wywołać zagrożenie bądź spowodować niedo</w:t>
      </w:r>
      <w:r w:rsidR="004C7854" w:rsidRPr="003E2426">
        <w:rPr>
          <w:rFonts w:ascii="Tahoma" w:hAnsi="Tahoma" w:cs="Tahoma"/>
          <w:sz w:val="20"/>
          <w:szCs w:val="20"/>
        </w:rPr>
        <w:t>puszczalną niezgodność z projek</w:t>
      </w:r>
      <w:r w:rsidRPr="003E2426">
        <w:rPr>
          <w:rFonts w:ascii="Tahoma" w:hAnsi="Tahoma" w:cs="Tahoma"/>
          <w:sz w:val="20"/>
          <w:szCs w:val="20"/>
        </w:rPr>
        <w:t>tem lub pozwoleniem na budowę;</w:t>
      </w:r>
    </w:p>
    <w:p w:rsidR="004C7854" w:rsidRPr="003E2426" w:rsidRDefault="002F4BC2" w:rsidP="003E2426">
      <w:pPr>
        <w:pStyle w:val="Akapitzlist"/>
        <w:widowControl w:val="0"/>
        <w:numPr>
          <w:ilvl w:val="1"/>
          <w:numId w:val="27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kontrolowanie prawidłowego prowadzenia dziennika budowy, oraz dokumentacji budowy, </w:t>
      </w:r>
      <w:r w:rsidRPr="003E2426">
        <w:rPr>
          <w:rFonts w:ascii="Tahoma" w:hAnsi="Tahoma" w:cs="Tahoma"/>
          <w:sz w:val="20"/>
          <w:szCs w:val="20"/>
        </w:rPr>
        <w:tab/>
        <w:t xml:space="preserve">prawidłowego gromadzenia atestów materiałów, orzeczeń o jakości materiałów, kontrolnych </w:t>
      </w:r>
      <w:r w:rsidRPr="003E2426">
        <w:rPr>
          <w:rFonts w:ascii="Tahoma" w:hAnsi="Tahoma" w:cs="Tahoma"/>
          <w:sz w:val="20"/>
          <w:szCs w:val="20"/>
        </w:rPr>
        <w:tab/>
        <w:t>wyników badań i innych dokumentów stanowiących załączniki do odbioru robót</w:t>
      </w:r>
    </w:p>
    <w:p w:rsidR="004C7854" w:rsidRPr="003E2426" w:rsidRDefault="002F4BC2" w:rsidP="003E2426">
      <w:pPr>
        <w:pStyle w:val="Akapitzlist"/>
        <w:widowControl w:val="0"/>
        <w:numPr>
          <w:ilvl w:val="1"/>
          <w:numId w:val="27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potwierdzanie ilościowe i jakościowe robót zanikających i u</w:t>
      </w:r>
      <w:r w:rsidR="004C7854" w:rsidRPr="003E2426">
        <w:rPr>
          <w:rFonts w:ascii="Tahoma" w:hAnsi="Tahoma" w:cs="Tahoma"/>
          <w:sz w:val="20"/>
          <w:szCs w:val="20"/>
        </w:rPr>
        <w:t>legających zakryciu, po zgłosze</w:t>
      </w:r>
      <w:r w:rsidRPr="003E2426">
        <w:rPr>
          <w:rFonts w:ascii="Tahoma" w:hAnsi="Tahoma" w:cs="Tahoma"/>
          <w:sz w:val="20"/>
          <w:szCs w:val="20"/>
        </w:rPr>
        <w:t>niu przez Wykonawcę, nie później niż w ciągu 2 dni roboczych od daty zgłoszenia;</w:t>
      </w:r>
    </w:p>
    <w:p w:rsidR="004C7854" w:rsidRPr="003E2426" w:rsidRDefault="002F4BC2" w:rsidP="003E2426">
      <w:pPr>
        <w:pStyle w:val="Akapitzlist"/>
        <w:widowControl w:val="0"/>
        <w:numPr>
          <w:ilvl w:val="1"/>
          <w:numId w:val="27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weryfikacja i potwierdzenie sporządzonych przez Wyk</w:t>
      </w:r>
      <w:r w:rsidR="004C7854" w:rsidRPr="003E2426">
        <w:rPr>
          <w:rFonts w:ascii="Tahoma" w:hAnsi="Tahoma" w:cs="Tahoma"/>
          <w:sz w:val="20"/>
          <w:szCs w:val="20"/>
        </w:rPr>
        <w:t>onawcę obmiarów faktycznie wyko</w:t>
      </w:r>
      <w:r w:rsidRPr="003E2426">
        <w:rPr>
          <w:rFonts w:ascii="Tahoma" w:hAnsi="Tahoma" w:cs="Tahoma"/>
          <w:sz w:val="20"/>
          <w:szCs w:val="20"/>
        </w:rPr>
        <w:t>nanych robót, a następnie sprawdzenie kosztorysów p</w:t>
      </w:r>
      <w:r w:rsidR="004C7854" w:rsidRPr="003E2426">
        <w:rPr>
          <w:rFonts w:ascii="Tahoma" w:hAnsi="Tahoma" w:cs="Tahoma"/>
          <w:sz w:val="20"/>
          <w:szCs w:val="20"/>
        </w:rPr>
        <w:t>owykonawczych, pod  względem ra</w:t>
      </w:r>
      <w:r w:rsidRPr="003E2426">
        <w:rPr>
          <w:rFonts w:ascii="Tahoma" w:hAnsi="Tahoma" w:cs="Tahoma"/>
          <w:sz w:val="20"/>
          <w:szCs w:val="20"/>
        </w:rPr>
        <w:t>chunkowym i merytorycznym (w terminie 5 dni od daty otrzymania);</w:t>
      </w:r>
    </w:p>
    <w:p w:rsidR="004C7854" w:rsidRPr="003E2426" w:rsidRDefault="002F4BC2" w:rsidP="003E2426">
      <w:pPr>
        <w:pStyle w:val="Akapitzlist"/>
        <w:widowControl w:val="0"/>
        <w:numPr>
          <w:ilvl w:val="1"/>
          <w:numId w:val="27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potwierdzenie wystąpienia robót nie ujętych, pomyłkowo przez Zamawiającego, w przedmiarze robót przekazanym Wykonawcy w ramach postępowania przetargowego, lecz ujętych w przekazanej dokumentacji projektowej i </w:t>
      </w:r>
      <w:proofErr w:type="spellStart"/>
      <w:r w:rsidRPr="003E2426">
        <w:rPr>
          <w:rFonts w:ascii="Tahoma" w:hAnsi="Tahoma" w:cs="Tahoma"/>
          <w:sz w:val="20"/>
          <w:szCs w:val="20"/>
        </w:rPr>
        <w:t>STWiOR</w:t>
      </w:r>
      <w:proofErr w:type="spellEnd"/>
      <w:r w:rsidRPr="003E2426">
        <w:rPr>
          <w:rFonts w:ascii="Tahoma" w:hAnsi="Tahoma" w:cs="Tahoma"/>
          <w:sz w:val="20"/>
          <w:szCs w:val="20"/>
        </w:rPr>
        <w:t xml:space="preserve"> (oszacowanie ilości i wartości tych robót);</w:t>
      </w:r>
    </w:p>
    <w:p w:rsidR="004C7854" w:rsidRPr="003E2426" w:rsidRDefault="002F4BC2" w:rsidP="003E2426">
      <w:pPr>
        <w:pStyle w:val="Akapitzlist"/>
        <w:widowControl w:val="0"/>
        <w:numPr>
          <w:ilvl w:val="1"/>
          <w:numId w:val="27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potwierdzenie konieczności wykonania ewentualnych robót dodatkowych lub zamiennych przez podpisanie protokołu konieczności (określającego m.in. zakres robót oraz szacunkową ich wartość), zgodnie z obowiązującymi przepisami, w tym szczególnie ustawą Prawo zamówień publicznych; oraz ich nadzorowanie w ramach ceny umownej, tj. bez dodatkowego wynagrodzenia;</w:t>
      </w:r>
    </w:p>
    <w:p w:rsidR="004C7854" w:rsidRPr="003E2426" w:rsidRDefault="002F4BC2" w:rsidP="003E2426">
      <w:pPr>
        <w:pStyle w:val="Akapitzlist"/>
        <w:widowControl w:val="0"/>
        <w:numPr>
          <w:ilvl w:val="1"/>
          <w:numId w:val="27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potwierdzenie wystąpienia robót zaniechanych i sporządzenie na tą okoliczność protokołu z  oszacowaniem ilości i wartości tych robót;</w:t>
      </w:r>
    </w:p>
    <w:p w:rsidR="004C7854" w:rsidRPr="003E2426" w:rsidRDefault="002F4BC2" w:rsidP="003E2426">
      <w:pPr>
        <w:pStyle w:val="Akapitzlist"/>
        <w:widowControl w:val="0"/>
        <w:numPr>
          <w:ilvl w:val="1"/>
          <w:numId w:val="27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uczestniczenie w kontrolach przeprowadzanych przez organy nadzoru budowlanego, przedstawicieli Instytucji współfinansującej i inne organy uprawnione do kontroli oraz sprawdzanie realizacji ustaleń i decyzji podjętych podczas tych kontroli;</w:t>
      </w:r>
    </w:p>
    <w:p w:rsidR="004C7854" w:rsidRPr="003E2426" w:rsidRDefault="002F4BC2" w:rsidP="003E2426">
      <w:pPr>
        <w:pStyle w:val="Akapitzlist"/>
        <w:widowControl w:val="0"/>
        <w:numPr>
          <w:ilvl w:val="1"/>
          <w:numId w:val="27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zatwierdzenie rozliczenia końcowego budowy.</w:t>
      </w:r>
    </w:p>
    <w:p w:rsidR="004C7854" w:rsidRPr="003E2426" w:rsidRDefault="002F4BC2" w:rsidP="003E2426">
      <w:pPr>
        <w:pStyle w:val="Akapitzlist"/>
        <w:widowControl w:val="0"/>
        <w:numPr>
          <w:ilvl w:val="0"/>
          <w:numId w:val="27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lastRenderedPageBreak/>
        <w:t>Udział w odbiorach:</w:t>
      </w:r>
    </w:p>
    <w:p w:rsidR="004C7854" w:rsidRPr="003E2426" w:rsidRDefault="002F4BC2" w:rsidP="003E2426">
      <w:pPr>
        <w:pStyle w:val="Akapitzlist"/>
        <w:widowControl w:val="0"/>
        <w:numPr>
          <w:ilvl w:val="1"/>
          <w:numId w:val="27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sprawdzenie i odbiór robót ulegających zakryciu lub zanikających, uczestniczenie w próbach i odbiorach technicznych </w:t>
      </w:r>
    </w:p>
    <w:p w:rsidR="004C7854" w:rsidRPr="003E2426" w:rsidRDefault="002F4BC2" w:rsidP="003E2426">
      <w:pPr>
        <w:pStyle w:val="Akapitzlist"/>
        <w:widowControl w:val="0"/>
        <w:numPr>
          <w:ilvl w:val="1"/>
          <w:numId w:val="27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weryfikacja pod względem prawidłowości i kompletności dokumentów wymaganych do odbioru przygotowanych przez wykonawcę dla zamawiającego oraz dla PINB w celu uzyskania pozwolenia na użytkowanie;</w:t>
      </w:r>
    </w:p>
    <w:p w:rsidR="004C7854" w:rsidRPr="003E2426" w:rsidRDefault="002F4BC2" w:rsidP="003E2426">
      <w:pPr>
        <w:pStyle w:val="Akapitzlist"/>
        <w:widowControl w:val="0"/>
        <w:numPr>
          <w:ilvl w:val="1"/>
          <w:numId w:val="27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zgłoszenie gotowości inwestycji do odbioru;</w:t>
      </w:r>
    </w:p>
    <w:p w:rsidR="004C7854" w:rsidRPr="003E2426" w:rsidRDefault="004C7854" w:rsidP="003E2426">
      <w:pPr>
        <w:pStyle w:val="Akapitzlist"/>
        <w:widowControl w:val="0"/>
        <w:numPr>
          <w:ilvl w:val="1"/>
          <w:numId w:val="27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udział w odbiorach,</w:t>
      </w:r>
    </w:p>
    <w:p w:rsidR="004C7854" w:rsidRPr="003E2426" w:rsidRDefault="002F4BC2" w:rsidP="003E2426">
      <w:pPr>
        <w:widowControl w:val="0"/>
        <w:tabs>
          <w:tab w:val="left" w:pos="-2160"/>
        </w:tabs>
        <w:suppressAutoHyphens w:val="0"/>
        <w:spacing w:before="120"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a ponadto:</w:t>
      </w:r>
    </w:p>
    <w:p w:rsidR="004C7854" w:rsidRPr="003E2426" w:rsidRDefault="002F4BC2" w:rsidP="003E2426">
      <w:pPr>
        <w:pStyle w:val="Akapitzlist"/>
        <w:widowControl w:val="0"/>
        <w:numPr>
          <w:ilvl w:val="0"/>
          <w:numId w:val="29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Udział w naradach roboczych na budowie, które Zamawiający organizował będzie z częstotliwością uzależnioną od postępu robót, jednak nie rzadziej niż raz w miesiącu i nie częściej niż jeden raz w tygodniu (za wyjątkiem sytuacji szczególnie uzasadnionych).</w:t>
      </w:r>
    </w:p>
    <w:p w:rsidR="004C7854" w:rsidRPr="003E2426" w:rsidRDefault="002F4BC2" w:rsidP="003E2426">
      <w:pPr>
        <w:pStyle w:val="Akapitzlist"/>
        <w:widowControl w:val="0"/>
        <w:numPr>
          <w:ilvl w:val="0"/>
          <w:numId w:val="29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Bieżące informowanie Zamawiającego o postępie robót,</w:t>
      </w:r>
      <w:r w:rsidRPr="003E2426">
        <w:rPr>
          <w:rFonts w:ascii="Tahoma" w:hAnsi="Tahoma" w:cs="Tahoma"/>
          <w:spacing w:val="1"/>
          <w:sz w:val="20"/>
          <w:szCs w:val="20"/>
        </w:rPr>
        <w:t xml:space="preserve"> op</w:t>
      </w:r>
      <w:r w:rsidRPr="003E2426">
        <w:rPr>
          <w:rFonts w:ascii="Tahoma" w:hAnsi="Tahoma" w:cs="Tahoma"/>
          <w:spacing w:val="-4"/>
          <w:sz w:val="20"/>
          <w:szCs w:val="20"/>
        </w:rPr>
        <w:t>r</w:t>
      </w:r>
      <w:r w:rsidRPr="003E2426">
        <w:rPr>
          <w:rFonts w:ascii="Tahoma" w:hAnsi="Tahoma" w:cs="Tahoma"/>
          <w:sz w:val="20"/>
          <w:szCs w:val="20"/>
        </w:rPr>
        <w:t>acowy</w:t>
      </w:r>
      <w:r w:rsidRPr="003E2426">
        <w:rPr>
          <w:rFonts w:ascii="Tahoma" w:hAnsi="Tahoma" w:cs="Tahoma"/>
          <w:spacing w:val="-1"/>
          <w:sz w:val="20"/>
          <w:szCs w:val="20"/>
        </w:rPr>
        <w:t>w</w:t>
      </w:r>
      <w:r w:rsidRPr="003E2426">
        <w:rPr>
          <w:rFonts w:ascii="Tahoma" w:hAnsi="Tahoma" w:cs="Tahoma"/>
          <w:sz w:val="20"/>
          <w:szCs w:val="20"/>
        </w:rPr>
        <w:t>anie</w:t>
      </w:r>
      <w:r w:rsidRPr="003E2426">
        <w:rPr>
          <w:rFonts w:ascii="Tahoma" w:hAnsi="Tahoma" w:cs="Tahoma"/>
          <w:spacing w:val="-2"/>
          <w:sz w:val="20"/>
          <w:szCs w:val="20"/>
        </w:rPr>
        <w:t xml:space="preserve"> </w:t>
      </w:r>
      <w:r w:rsidRPr="003E2426">
        <w:rPr>
          <w:rFonts w:ascii="Tahoma" w:hAnsi="Tahoma" w:cs="Tahoma"/>
          <w:spacing w:val="1"/>
          <w:sz w:val="20"/>
          <w:szCs w:val="20"/>
        </w:rPr>
        <w:t>d</w:t>
      </w:r>
      <w:r w:rsidRPr="003E2426">
        <w:rPr>
          <w:rFonts w:ascii="Tahoma" w:hAnsi="Tahoma" w:cs="Tahoma"/>
          <w:sz w:val="20"/>
          <w:szCs w:val="20"/>
        </w:rPr>
        <w:t xml:space="preserve">la </w:t>
      </w:r>
      <w:r w:rsidRPr="003E2426">
        <w:rPr>
          <w:rFonts w:ascii="Tahoma" w:hAnsi="Tahoma" w:cs="Tahoma"/>
          <w:spacing w:val="-3"/>
          <w:sz w:val="20"/>
          <w:szCs w:val="20"/>
        </w:rPr>
        <w:t>Z</w:t>
      </w:r>
      <w:r w:rsidRPr="003E2426">
        <w:rPr>
          <w:rFonts w:ascii="Tahoma" w:hAnsi="Tahoma" w:cs="Tahoma"/>
          <w:spacing w:val="-2"/>
          <w:sz w:val="20"/>
          <w:szCs w:val="20"/>
        </w:rPr>
        <w:t>a</w:t>
      </w:r>
      <w:r w:rsidRPr="003E2426">
        <w:rPr>
          <w:rFonts w:ascii="Tahoma" w:hAnsi="Tahoma" w:cs="Tahoma"/>
          <w:spacing w:val="-1"/>
          <w:sz w:val="20"/>
          <w:szCs w:val="20"/>
        </w:rPr>
        <w:t>m</w:t>
      </w:r>
      <w:r w:rsidRPr="003E2426">
        <w:rPr>
          <w:rFonts w:ascii="Tahoma" w:hAnsi="Tahoma" w:cs="Tahoma"/>
          <w:sz w:val="20"/>
          <w:szCs w:val="20"/>
        </w:rPr>
        <w:t>aw</w:t>
      </w:r>
      <w:r w:rsidRPr="003E2426">
        <w:rPr>
          <w:rFonts w:ascii="Tahoma" w:hAnsi="Tahoma" w:cs="Tahoma"/>
          <w:spacing w:val="-1"/>
          <w:sz w:val="20"/>
          <w:szCs w:val="20"/>
        </w:rPr>
        <w:t>i</w:t>
      </w:r>
      <w:r w:rsidRPr="003E2426">
        <w:rPr>
          <w:rFonts w:ascii="Tahoma" w:hAnsi="Tahoma" w:cs="Tahoma"/>
          <w:sz w:val="20"/>
          <w:szCs w:val="20"/>
        </w:rPr>
        <w:t>ając</w:t>
      </w:r>
      <w:r w:rsidRPr="003E2426">
        <w:rPr>
          <w:rFonts w:ascii="Tahoma" w:hAnsi="Tahoma" w:cs="Tahoma"/>
          <w:spacing w:val="1"/>
          <w:sz w:val="20"/>
          <w:szCs w:val="20"/>
        </w:rPr>
        <w:t>e</w:t>
      </w:r>
      <w:r w:rsidRPr="003E2426">
        <w:rPr>
          <w:rFonts w:ascii="Tahoma" w:hAnsi="Tahoma" w:cs="Tahoma"/>
          <w:sz w:val="20"/>
          <w:szCs w:val="20"/>
        </w:rPr>
        <w:t>go</w:t>
      </w:r>
      <w:r w:rsidRPr="003E2426">
        <w:rPr>
          <w:rFonts w:ascii="Tahoma" w:hAnsi="Tahoma" w:cs="Tahoma"/>
          <w:spacing w:val="-2"/>
          <w:sz w:val="20"/>
          <w:szCs w:val="20"/>
        </w:rPr>
        <w:t xml:space="preserve"> </w:t>
      </w:r>
      <w:r w:rsidRPr="003E2426">
        <w:rPr>
          <w:rFonts w:ascii="Tahoma" w:hAnsi="Tahoma" w:cs="Tahoma"/>
          <w:sz w:val="20"/>
          <w:szCs w:val="20"/>
        </w:rPr>
        <w:t>inf</w:t>
      </w:r>
      <w:r w:rsidRPr="003E2426">
        <w:rPr>
          <w:rFonts w:ascii="Tahoma" w:hAnsi="Tahoma" w:cs="Tahoma"/>
          <w:spacing w:val="1"/>
          <w:sz w:val="20"/>
          <w:szCs w:val="20"/>
        </w:rPr>
        <w:t>o</w:t>
      </w:r>
      <w:r w:rsidRPr="003E2426">
        <w:rPr>
          <w:rFonts w:ascii="Tahoma" w:hAnsi="Tahoma" w:cs="Tahoma"/>
          <w:sz w:val="20"/>
          <w:szCs w:val="20"/>
        </w:rPr>
        <w:t>r</w:t>
      </w:r>
      <w:r w:rsidRPr="003E2426">
        <w:rPr>
          <w:rFonts w:ascii="Tahoma" w:hAnsi="Tahoma" w:cs="Tahoma"/>
          <w:spacing w:val="-2"/>
          <w:sz w:val="20"/>
          <w:szCs w:val="20"/>
        </w:rPr>
        <w:t>m</w:t>
      </w:r>
      <w:r w:rsidRPr="003E2426">
        <w:rPr>
          <w:rFonts w:ascii="Tahoma" w:hAnsi="Tahoma" w:cs="Tahoma"/>
          <w:sz w:val="20"/>
          <w:szCs w:val="20"/>
        </w:rPr>
        <w:t>acji</w:t>
      </w:r>
      <w:r w:rsidRPr="003E2426">
        <w:rPr>
          <w:rFonts w:ascii="Tahoma" w:hAnsi="Tahoma" w:cs="Tahoma"/>
          <w:spacing w:val="-1"/>
          <w:sz w:val="20"/>
          <w:szCs w:val="20"/>
        </w:rPr>
        <w:t xml:space="preserve"> </w:t>
      </w:r>
      <w:r w:rsidRPr="003E2426">
        <w:rPr>
          <w:rFonts w:ascii="Tahoma" w:hAnsi="Tahoma" w:cs="Tahoma"/>
          <w:sz w:val="20"/>
          <w:szCs w:val="20"/>
        </w:rPr>
        <w:t>ze zr</w:t>
      </w:r>
      <w:r w:rsidRPr="003E2426">
        <w:rPr>
          <w:rFonts w:ascii="Tahoma" w:hAnsi="Tahoma" w:cs="Tahoma"/>
          <w:spacing w:val="-3"/>
          <w:sz w:val="20"/>
          <w:szCs w:val="20"/>
        </w:rPr>
        <w:t>e</w:t>
      </w:r>
      <w:r w:rsidRPr="003E2426">
        <w:rPr>
          <w:rFonts w:ascii="Tahoma" w:hAnsi="Tahoma" w:cs="Tahoma"/>
          <w:sz w:val="20"/>
          <w:szCs w:val="20"/>
        </w:rPr>
        <w:t>al</w:t>
      </w:r>
      <w:r w:rsidRPr="003E2426">
        <w:rPr>
          <w:rFonts w:ascii="Tahoma" w:hAnsi="Tahoma" w:cs="Tahoma"/>
          <w:spacing w:val="-1"/>
          <w:sz w:val="20"/>
          <w:szCs w:val="20"/>
        </w:rPr>
        <w:t>i</w:t>
      </w:r>
      <w:r w:rsidRPr="003E2426">
        <w:rPr>
          <w:rFonts w:ascii="Tahoma" w:hAnsi="Tahoma" w:cs="Tahoma"/>
          <w:sz w:val="20"/>
          <w:szCs w:val="20"/>
        </w:rPr>
        <w:t>zowa</w:t>
      </w:r>
      <w:r w:rsidRPr="003E2426">
        <w:rPr>
          <w:rFonts w:ascii="Tahoma" w:hAnsi="Tahoma" w:cs="Tahoma"/>
          <w:spacing w:val="1"/>
          <w:sz w:val="20"/>
          <w:szCs w:val="20"/>
        </w:rPr>
        <w:t>n</w:t>
      </w:r>
      <w:r w:rsidRPr="003E2426">
        <w:rPr>
          <w:rFonts w:ascii="Tahoma" w:hAnsi="Tahoma" w:cs="Tahoma"/>
          <w:spacing w:val="-2"/>
          <w:sz w:val="20"/>
          <w:szCs w:val="20"/>
        </w:rPr>
        <w:t>e</w:t>
      </w:r>
      <w:r w:rsidRPr="003E2426">
        <w:rPr>
          <w:rFonts w:ascii="Tahoma" w:hAnsi="Tahoma" w:cs="Tahoma"/>
          <w:sz w:val="20"/>
          <w:szCs w:val="20"/>
        </w:rPr>
        <w:t xml:space="preserve">go </w:t>
      </w:r>
      <w:r w:rsidRPr="003E2426">
        <w:rPr>
          <w:rFonts w:ascii="Tahoma" w:hAnsi="Tahoma" w:cs="Tahoma"/>
          <w:spacing w:val="-2"/>
          <w:sz w:val="20"/>
          <w:szCs w:val="20"/>
        </w:rPr>
        <w:t>z</w:t>
      </w:r>
      <w:r w:rsidRPr="003E2426">
        <w:rPr>
          <w:rFonts w:ascii="Tahoma" w:hAnsi="Tahoma" w:cs="Tahoma"/>
          <w:sz w:val="20"/>
          <w:szCs w:val="20"/>
        </w:rPr>
        <w:t>ad</w:t>
      </w:r>
      <w:r w:rsidRPr="003E2426">
        <w:rPr>
          <w:rFonts w:ascii="Tahoma" w:hAnsi="Tahoma" w:cs="Tahoma"/>
          <w:spacing w:val="-2"/>
          <w:sz w:val="20"/>
          <w:szCs w:val="20"/>
        </w:rPr>
        <w:t>a</w:t>
      </w:r>
      <w:r w:rsidRPr="003E2426">
        <w:rPr>
          <w:rFonts w:ascii="Tahoma" w:hAnsi="Tahoma" w:cs="Tahoma"/>
          <w:sz w:val="20"/>
          <w:szCs w:val="20"/>
        </w:rPr>
        <w:t>nia in</w:t>
      </w:r>
      <w:r w:rsidRPr="003E2426">
        <w:rPr>
          <w:rFonts w:ascii="Tahoma" w:hAnsi="Tahoma" w:cs="Tahoma"/>
          <w:spacing w:val="-3"/>
          <w:sz w:val="20"/>
          <w:szCs w:val="20"/>
        </w:rPr>
        <w:t>w</w:t>
      </w:r>
      <w:r w:rsidRPr="003E2426">
        <w:rPr>
          <w:rFonts w:ascii="Tahoma" w:hAnsi="Tahoma" w:cs="Tahoma"/>
          <w:sz w:val="20"/>
          <w:szCs w:val="20"/>
        </w:rPr>
        <w:t>es</w:t>
      </w:r>
      <w:r w:rsidRPr="003E2426">
        <w:rPr>
          <w:rFonts w:ascii="Tahoma" w:hAnsi="Tahoma" w:cs="Tahoma"/>
          <w:spacing w:val="-2"/>
          <w:sz w:val="20"/>
          <w:szCs w:val="20"/>
        </w:rPr>
        <w:t>t</w:t>
      </w:r>
      <w:r w:rsidRPr="003E2426">
        <w:rPr>
          <w:rFonts w:ascii="Tahoma" w:hAnsi="Tahoma" w:cs="Tahoma"/>
          <w:sz w:val="20"/>
          <w:szCs w:val="20"/>
        </w:rPr>
        <w:t>ycyjn</w:t>
      </w:r>
      <w:r w:rsidRPr="003E2426">
        <w:rPr>
          <w:rFonts w:ascii="Tahoma" w:hAnsi="Tahoma" w:cs="Tahoma"/>
          <w:spacing w:val="1"/>
          <w:sz w:val="20"/>
          <w:szCs w:val="20"/>
        </w:rPr>
        <w:t>e</w:t>
      </w:r>
      <w:r w:rsidRPr="003E2426">
        <w:rPr>
          <w:rFonts w:ascii="Tahoma" w:hAnsi="Tahoma" w:cs="Tahoma"/>
          <w:sz w:val="20"/>
          <w:szCs w:val="20"/>
        </w:rPr>
        <w:t>go w każdy pierwszy poniedziałek (lub inny dzień tygodnia ustalony wspólnie z Wykonawcą i Zamawiającym) miesiąca za poprzedni miesiąc, podając procentowo zaawansowanie robót dla każdego z asortymentów, będących elementem rozliczenia Wykonawcy robót z Zamawiającym.</w:t>
      </w:r>
    </w:p>
    <w:p w:rsidR="004C7854" w:rsidRPr="003E2426" w:rsidRDefault="002F4BC2" w:rsidP="003E2426">
      <w:pPr>
        <w:pStyle w:val="Akapitzlist"/>
        <w:widowControl w:val="0"/>
        <w:numPr>
          <w:ilvl w:val="0"/>
          <w:numId w:val="29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Udział w przeglądach gwarancyjnych przed upływe</w:t>
      </w:r>
      <w:r w:rsidR="004C7854" w:rsidRPr="003E2426">
        <w:rPr>
          <w:rFonts w:ascii="Tahoma" w:hAnsi="Tahoma" w:cs="Tahoma"/>
          <w:sz w:val="20"/>
          <w:szCs w:val="20"/>
        </w:rPr>
        <w:t>m terminów rękojmi i gwarancji.</w:t>
      </w:r>
    </w:p>
    <w:p w:rsidR="004C7854" w:rsidRPr="003E2426" w:rsidRDefault="002F4BC2" w:rsidP="003E2426">
      <w:pPr>
        <w:pStyle w:val="Akapitzlist"/>
        <w:widowControl w:val="0"/>
        <w:numPr>
          <w:ilvl w:val="0"/>
          <w:numId w:val="29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color w:val="00000A"/>
          <w:sz w:val="20"/>
          <w:szCs w:val="20"/>
        </w:rPr>
        <w:t>Inspektorowi nie wolno bez zgody Zamawiającego wydawać Wykonawcy robót budowlanych poleceń wykonywania jakichkolwiek robót dodatkowych, nieobjętych umową o roboty budowlane, bez pisemnej zgody Zamawiającego.</w:t>
      </w:r>
    </w:p>
    <w:p w:rsidR="004C7854" w:rsidRPr="003E2426" w:rsidRDefault="002F4BC2" w:rsidP="003E2426">
      <w:pPr>
        <w:pStyle w:val="Akapitzlist"/>
        <w:widowControl w:val="0"/>
        <w:numPr>
          <w:ilvl w:val="0"/>
          <w:numId w:val="29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Inspektor jest zobowiązany do pisemnego informowania Zamawiającego o konieczności wykonania robót dodatkowych lub zamiennych nieuwzględnionych w umowie zawartej między Zamawiającym a Wykonawcą robót, o konieczności zwiększenia lub ograniczenia ilości robót lub zrezygnowania z określonych robót, jeśli jest to niezbędne dla zgodnego z treścią umowy i obowiązującymi przepisami wykonania przedmiotu umowy.</w:t>
      </w:r>
    </w:p>
    <w:p w:rsidR="004C7854" w:rsidRPr="003E2426" w:rsidRDefault="002F4BC2" w:rsidP="003E2426">
      <w:pPr>
        <w:pStyle w:val="Akapitzlist"/>
        <w:widowControl w:val="0"/>
        <w:numPr>
          <w:ilvl w:val="0"/>
          <w:numId w:val="29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Na zlecenie Wykonawcy wykonania robót, o których mowa w pkt 7 Inspektor zobowiązany jest każdorazowo uzyskać zgodę Zamawiającego.</w:t>
      </w:r>
    </w:p>
    <w:p w:rsidR="004C7854" w:rsidRPr="003E2426" w:rsidRDefault="002F4BC2" w:rsidP="003E2426">
      <w:pPr>
        <w:pStyle w:val="Akapitzlist"/>
        <w:widowControl w:val="0"/>
        <w:numPr>
          <w:ilvl w:val="0"/>
          <w:numId w:val="29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Jeżeli w trakcie wykonywania robót zajdzie konieczność wykonania robót niezbędnych ze względu na bezpieczeństwo lub zabezpieczenie przed awarią, Inspektor jest upoważniony do zlecenia tych robót i dokonania wpisu do dziennika budowy.</w:t>
      </w:r>
    </w:p>
    <w:p w:rsidR="004C7854" w:rsidRPr="003E2426" w:rsidRDefault="002F4BC2" w:rsidP="003E2426">
      <w:pPr>
        <w:pStyle w:val="Akapitzlist"/>
        <w:widowControl w:val="0"/>
        <w:numPr>
          <w:ilvl w:val="0"/>
          <w:numId w:val="29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Obowiązkiem Inspektora jest niezwłoczne pisemne powiadomienie Zamawiającego o zaistnieniu okoliczności, o których mowa w pkt 9 w terminie nie później niż 2 dni od daty danego zdarzenia.</w:t>
      </w:r>
    </w:p>
    <w:p w:rsidR="002F4BC2" w:rsidRPr="003E2426" w:rsidRDefault="002F4BC2" w:rsidP="003E2426">
      <w:pPr>
        <w:pStyle w:val="Akapitzlist"/>
        <w:widowControl w:val="0"/>
        <w:numPr>
          <w:ilvl w:val="0"/>
          <w:numId w:val="29"/>
        </w:numPr>
        <w:tabs>
          <w:tab w:val="left" w:pos="-2160"/>
        </w:tabs>
        <w:suppressAutoHyphens w:val="0"/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Inspektor jest zobowiązany do pisemnego informowania Zamawiającego o wszelkich innych istotnych zdarzeniach lub okolicznościach mogących mieć wpływ na realizację umowy, a także zagrożeniach, które mogą mieć ujemny wpływ na tok realizacji inwestycji, jakość robót, opóźnienie planowanej daty zakończenia robót jak i zmianę </w:t>
      </w:r>
      <w:r w:rsidRPr="003E2426">
        <w:rPr>
          <w:rFonts w:ascii="Tahoma" w:hAnsi="Tahoma" w:cs="Tahoma"/>
          <w:sz w:val="20"/>
          <w:szCs w:val="20"/>
        </w:rPr>
        <w:lastRenderedPageBreak/>
        <w:t>wynagrodzenia za wykonany umowny zakres robót.</w:t>
      </w:r>
    </w:p>
    <w:p w:rsidR="003E2426" w:rsidRDefault="003E2426" w:rsidP="003E2426">
      <w:pPr>
        <w:spacing w:line="360" w:lineRule="auto"/>
        <w:jc w:val="center"/>
        <w:rPr>
          <w:rFonts w:ascii="Tahoma" w:eastAsia="ArialNarrow" w:hAnsi="Tahoma" w:cs="Tahoma"/>
          <w:b/>
          <w:bCs/>
          <w:color w:val="00000A"/>
          <w:sz w:val="20"/>
          <w:szCs w:val="20"/>
        </w:rPr>
      </w:pPr>
    </w:p>
    <w:p w:rsidR="002F4BC2" w:rsidRPr="003E2426" w:rsidRDefault="002F4BC2" w:rsidP="003E242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b/>
          <w:bCs/>
          <w:color w:val="00000A"/>
          <w:sz w:val="20"/>
          <w:szCs w:val="20"/>
        </w:rPr>
        <w:t>§ 6</w:t>
      </w:r>
    </w:p>
    <w:p w:rsidR="004C7854" w:rsidRPr="003E2426" w:rsidRDefault="002F4BC2" w:rsidP="003E242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b/>
          <w:bCs/>
          <w:color w:val="00000A"/>
          <w:sz w:val="20"/>
          <w:szCs w:val="20"/>
        </w:rPr>
        <w:t>Kierowanie i nadzór robotą budowlaną</w:t>
      </w:r>
    </w:p>
    <w:p w:rsidR="004C7854" w:rsidRPr="003E2426" w:rsidRDefault="002F4BC2" w:rsidP="003E2426">
      <w:pPr>
        <w:pStyle w:val="Akapitzlist"/>
        <w:numPr>
          <w:ilvl w:val="0"/>
          <w:numId w:val="31"/>
        </w:numPr>
        <w:spacing w:line="360" w:lineRule="auto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Inspektor oświadcza, że posiada niezbędną wiedzę, doświadczenie oraz środki techniczne i finansowe pozwalające na realizację zamówienia (niniejszej umowy).</w:t>
      </w:r>
    </w:p>
    <w:p w:rsidR="004C7854" w:rsidRPr="003E2426" w:rsidRDefault="002F4BC2" w:rsidP="003E2426">
      <w:pPr>
        <w:pStyle w:val="Akapitzlist"/>
        <w:numPr>
          <w:ilvl w:val="0"/>
          <w:numId w:val="31"/>
        </w:numPr>
        <w:spacing w:line="360" w:lineRule="auto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Inspektor oświadcza, że przedmiot zamówienia realizować będzie:</w:t>
      </w:r>
    </w:p>
    <w:p w:rsidR="004C7854" w:rsidRPr="003E2426" w:rsidRDefault="002F4BC2" w:rsidP="003E2426">
      <w:pPr>
        <w:pStyle w:val="Akapitzlist"/>
        <w:numPr>
          <w:ilvl w:val="1"/>
          <w:numId w:val="31"/>
        </w:numPr>
        <w:spacing w:line="360" w:lineRule="auto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b/>
          <w:sz w:val="20"/>
          <w:szCs w:val="20"/>
        </w:rPr>
        <w:t>inspektor nadzoru robót budowlanych</w:t>
      </w:r>
      <w:r w:rsidR="004C7854" w:rsidRPr="003E2426">
        <w:rPr>
          <w:rFonts w:ascii="Tahoma" w:hAnsi="Tahoma" w:cs="Tahoma"/>
          <w:b/>
          <w:sz w:val="20"/>
          <w:szCs w:val="20"/>
        </w:rPr>
        <w:t xml:space="preserve"> </w:t>
      </w:r>
      <w:r w:rsidRPr="003E2426">
        <w:rPr>
          <w:rFonts w:ascii="Tahoma" w:hAnsi="Tahoma" w:cs="Tahoma"/>
          <w:b/>
          <w:bCs/>
          <w:sz w:val="20"/>
          <w:szCs w:val="20"/>
        </w:rPr>
        <w:t>……………………..</w:t>
      </w:r>
      <w:r w:rsidR="004C7854" w:rsidRPr="003E242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E2426">
        <w:rPr>
          <w:rFonts w:ascii="Tahoma" w:hAnsi="Tahoma" w:cs="Tahoma"/>
          <w:sz w:val="20"/>
          <w:szCs w:val="20"/>
        </w:rPr>
        <w:t xml:space="preserve">posiadający/a uprawnienia budowlane w wymaganej specjalności drogowej, nr </w:t>
      </w:r>
      <w:r w:rsidRPr="003E2426">
        <w:rPr>
          <w:rFonts w:ascii="Tahoma" w:hAnsi="Tahoma" w:cs="Tahoma"/>
          <w:b/>
          <w:sz w:val="20"/>
          <w:szCs w:val="20"/>
        </w:rPr>
        <w:t>……...</w:t>
      </w:r>
      <w:r w:rsidRPr="003E2426">
        <w:rPr>
          <w:rFonts w:ascii="Tahoma" w:hAnsi="Tahoma" w:cs="Tahoma"/>
          <w:sz w:val="20"/>
          <w:szCs w:val="20"/>
        </w:rPr>
        <w:t xml:space="preserve"> wydane przez ……………..</w:t>
      </w:r>
    </w:p>
    <w:p w:rsidR="002F4BC2" w:rsidRPr="003E2426" w:rsidRDefault="002F4BC2" w:rsidP="003E2426">
      <w:pPr>
        <w:pStyle w:val="Akapitzlist"/>
        <w:numPr>
          <w:ilvl w:val="0"/>
          <w:numId w:val="31"/>
        </w:numPr>
        <w:spacing w:line="360" w:lineRule="auto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Do kierowania i koordynowania spraw związanych z realizacją umowy Zamawiający ustanawia: …………………………………………..</w:t>
      </w:r>
    </w:p>
    <w:p w:rsidR="002F4BC2" w:rsidRPr="003E2426" w:rsidRDefault="002F4BC2" w:rsidP="003E2426">
      <w:pPr>
        <w:spacing w:line="360" w:lineRule="auto"/>
        <w:jc w:val="both"/>
        <w:rPr>
          <w:rFonts w:ascii="Tahoma" w:eastAsia="ArialNarrow" w:hAnsi="Tahoma" w:cs="Tahoma"/>
          <w:sz w:val="20"/>
          <w:szCs w:val="20"/>
        </w:rPr>
      </w:pPr>
    </w:p>
    <w:p w:rsidR="002F4BC2" w:rsidRPr="003E2426" w:rsidRDefault="002F4BC2" w:rsidP="003E242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b/>
          <w:bCs/>
          <w:color w:val="00000A"/>
          <w:sz w:val="20"/>
          <w:szCs w:val="20"/>
        </w:rPr>
        <w:t>§ 7</w:t>
      </w:r>
    </w:p>
    <w:p w:rsidR="004C7854" w:rsidRPr="003E2426" w:rsidRDefault="002F4BC2" w:rsidP="003E2426">
      <w:pPr>
        <w:spacing w:line="360" w:lineRule="auto"/>
        <w:jc w:val="center"/>
        <w:rPr>
          <w:rFonts w:ascii="Tahoma" w:eastAsia="ArialNarrow" w:hAnsi="Tahoma" w:cs="Tahoma"/>
          <w:b/>
          <w:bCs/>
          <w:color w:val="00000A"/>
          <w:sz w:val="20"/>
          <w:szCs w:val="20"/>
        </w:rPr>
      </w:pPr>
      <w:r w:rsidRPr="003E2426">
        <w:rPr>
          <w:rFonts w:ascii="Tahoma" w:eastAsia="ArialNarrow" w:hAnsi="Tahoma" w:cs="Tahoma"/>
          <w:b/>
          <w:bCs/>
          <w:color w:val="00000A"/>
          <w:sz w:val="20"/>
          <w:szCs w:val="20"/>
        </w:rPr>
        <w:t>Błędy w nadzorze</w:t>
      </w:r>
    </w:p>
    <w:p w:rsidR="002F4BC2" w:rsidRPr="003E2426" w:rsidRDefault="002F4BC2" w:rsidP="003E2426">
      <w:pPr>
        <w:spacing w:line="36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color w:val="00000A"/>
          <w:sz w:val="20"/>
          <w:szCs w:val="20"/>
        </w:rPr>
        <w:t xml:space="preserve">Wykonawca jest zobowiązany do pokrycia kosztów usunięcia wad robót powstałych w wyniku błędów w nadzorze inwestorskim w uzgodnionym przez Strony terminie, bez prawa do wynagrodzenia oraz ponosi pełną odpowiedzialność za zaistniała szkodę. </w:t>
      </w:r>
    </w:p>
    <w:p w:rsidR="002F4BC2" w:rsidRPr="003E2426" w:rsidRDefault="002F4BC2" w:rsidP="003E2426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2F4BC2" w:rsidRPr="003E2426" w:rsidRDefault="002F4BC2" w:rsidP="003E242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b/>
          <w:bCs/>
          <w:color w:val="00000A"/>
          <w:sz w:val="20"/>
          <w:szCs w:val="20"/>
        </w:rPr>
        <w:t>§ 8</w:t>
      </w:r>
    </w:p>
    <w:p w:rsidR="004C7854" w:rsidRPr="003E2426" w:rsidRDefault="002F4BC2" w:rsidP="003E2426">
      <w:pPr>
        <w:spacing w:line="360" w:lineRule="auto"/>
        <w:jc w:val="center"/>
        <w:rPr>
          <w:rFonts w:ascii="Tahoma" w:eastAsia="ArialNarrow" w:hAnsi="Tahoma" w:cs="Tahoma"/>
          <w:b/>
          <w:bCs/>
          <w:color w:val="00000A"/>
          <w:sz w:val="20"/>
          <w:szCs w:val="20"/>
        </w:rPr>
      </w:pPr>
      <w:r w:rsidRPr="003E2426">
        <w:rPr>
          <w:rFonts w:ascii="Tahoma" w:eastAsia="ArialNarrow" w:hAnsi="Tahoma" w:cs="Tahoma"/>
          <w:b/>
          <w:bCs/>
          <w:color w:val="00000A"/>
          <w:sz w:val="20"/>
          <w:szCs w:val="20"/>
        </w:rPr>
        <w:t>Kary umowne</w:t>
      </w:r>
    </w:p>
    <w:p w:rsidR="004C7854" w:rsidRPr="003E2426" w:rsidRDefault="002F4BC2" w:rsidP="003E242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Inspektor jest odpowiedzialny za szkody poniesione przez Zamawiającego wskutek niewykonania albo nienależytego wykonania przez Inspektora obowiązków wynikających z niniejszej umowy, a w szczególności nie dotrzymania terminu realizacji zadania z winy Inspektora.</w:t>
      </w:r>
    </w:p>
    <w:p w:rsidR="004C7854" w:rsidRPr="003E2426" w:rsidRDefault="002F4BC2" w:rsidP="003E242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Strony ustalają, że obowiązującą formą odszkodowania za nienależyte wykonanie przedmiotu umowy będą naliczone kary umowne w następujących przypadkach:</w:t>
      </w:r>
    </w:p>
    <w:p w:rsidR="004C7854" w:rsidRPr="003E2426" w:rsidRDefault="002F4BC2" w:rsidP="003E2426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sz w:val="20"/>
          <w:szCs w:val="20"/>
        </w:rPr>
        <w:t xml:space="preserve">Za niedotrzymanie wymaganych terminów wizytowania i nadzorowania budowy w wysokości 500zł za każdy dzień;  </w:t>
      </w:r>
    </w:p>
    <w:p w:rsidR="004C7854" w:rsidRPr="003E2426" w:rsidRDefault="002F4BC2" w:rsidP="003E2426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sz w:val="20"/>
          <w:szCs w:val="20"/>
        </w:rPr>
        <w:t>za zwłokę w usunięciu wad stwierdzonych przy odbiorze, w okresie gwarancji lub rękojmi w wysokości 500</w:t>
      </w:r>
      <w:r w:rsidR="003E2426" w:rsidRPr="003E2426">
        <w:rPr>
          <w:rFonts w:ascii="Tahoma" w:eastAsia="ArialNarrow" w:hAnsi="Tahoma" w:cs="Tahoma"/>
          <w:sz w:val="20"/>
          <w:szCs w:val="20"/>
        </w:rPr>
        <w:t xml:space="preserve"> </w:t>
      </w:r>
      <w:r w:rsidRPr="003E2426">
        <w:rPr>
          <w:rFonts w:ascii="Tahoma" w:eastAsia="ArialNarrow" w:hAnsi="Tahoma" w:cs="Tahoma"/>
          <w:sz w:val="20"/>
          <w:szCs w:val="20"/>
        </w:rPr>
        <w:t>zł, za każdy dzień zwłoki liczonego od dnia wyznaczonego na usunięcie wad;</w:t>
      </w:r>
    </w:p>
    <w:p w:rsidR="004C7854" w:rsidRPr="003E2426" w:rsidRDefault="002F4BC2" w:rsidP="003E2426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sz w:val="20"/>
          <w:szCs w:val="20"/>
        </w:rPr>
        <w:t xml:space="preserve">Zamawiający zobowiązuje się zapłacić Wykonawcy karę umowną w przypadku odstąpienia od umowy przez Zamawiającego bez winy Wykonawcy i z innych przyczyn niż określonych w § 13, </w:t>
      </w:r>
      <w:r w:rsidRPr="003E2426">
        <w:rPr>
          <w:rFonts w:ascii="Tahoma" w:hAnsi="Tahoma" w:cs="Tahoma"/>
          <w:sz w:val="20"/>
          <w:szCs w:val="20"/>
        </w:rPr>
        <w:t xml:space="preserve">za wyjątkiem okoliczności, o których mowa w art. 145 ustawy Prawo zamówień publicznych, </w:t>
      </w:r>
      <w:r w:rsidRPr="003E2426">
        <w:rPr>
          <w:rFonts w:ascii="Tahoma" w:eastAsia="ArialNarrow" w:hAnsi="Tahoma" w:cs="Tahoma"/>
          <w:sz w:val="20"/>
          <w:szCs w:val="20"/>
        </w:rPr>
        <w:t>w wysokości 20% wynagrodzenia brutto ustalonego w § 3 ust. 1 umowy.</w:t>
      </w:r>
    </w:p>
    <w:p w:rsidR="004C7854" w:rsidRPr="003E2426" w:rsidRDefault="002F4BC2" w:rsidP="003E2426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w przypadku nieprzedłożenia poświadczonej za zgodność z oryginałem kopii umowy o podwykonawstwo lub jej zmiany w wysokości </w:t>
      </w:r>
      <w:r w:rsidR="003E2426" w:rsidRPr="003E2426">
        <w:rPr>
          <w:rFonts w:ascii="Tahoma" w:hAnsi="Tahoma" w:cs="Tahoma"/>
          <w:sz w:val="20"/>
          <w:szCs w:val="20"/>
        </w:rPr>
        <w:t>1</w:t>
      </w:r>
      <w:r w:rsidRPr="003E2426">
        <w:rPr>
          <w:rFonts w:ascii="Tahoma" w:hAnsi="Tahoma" w:cs="Tahoma"/>
          <w:sz w:val="20"/>
          <w:szCs w:val="20"/>
        </w:rPr>
        <w:t>000, 00 zł za każde zdarzenie,</w:t>
      </w:r>
    </w:p>
    <w:p w:rsidR="004C7854" w:rsidRPr="003E2426" w:rsidRDefault="002F4BC2" w:rsidP="003E2426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sz w:val="20"/>
          <w:szCs w:val="20"/>
        </w:rPr>
        <w:lastRenderedPageBreak/>
        <w:t>Zamawiający zastrzega sobie prawo do odszkodowania uzupełniającego.</w:t>
      </w:r>
    </w:p>
    <w:p w:rsidR="003E2426" w:rsidRPr="003E2426" w:rsidRDefault="002F4BC2" w:rsidP="003E2426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sz w:val="20"/>
          <w:szCs w:val="20"/>
        </w:rPr>
        <w:t>Zamawiający zastrzega sobie prawo do potrącenia kar umownych przez Zamawiającego z wynagrodzenia Wykonawcy za wykonanie usługi.</w:t>
      </w:r>
    </w:p>
    <w:p w:rsidR="002F4BC2" w:rsidRPr="003E2426" w:rsidRDefault="002F4BC2" w:rsidP="003E242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Jeżeli z powodów leżących po stronie Wykonawcy, Zamawiający</w:t>
      </w:r>
      <w:r w:rsidR="003E2426">
        <w:rPr>
          <w:rFonts w:ascii="Tahoma" w:hAnsi="Tahoma" w:cs="Tahoma"/>
          <w:sz w:val="20"/>
          <w:szCs w:val="20"/>
        </w:rPr>
        <w:t xml:space="preserve"> utraci możliwość otrzymania   </w:t>
      </w:r>
      <w:r w:rsidRPr="003E2426">
        <w:rPr>
          <w:rFonts w:ascii="Tahoma" w:hAnsi="Tahoma" w:cs="Tahoma"/>
          <w:sz w:val="20"/>
          <w:szCs w:val="20"/>
        </w:rPr>
        <w:t>środków na sfinansowanie robót, otrzymania dotacji, lu</w:t>
      </w:r>
      <w:r w:rsidR="003E2426">
        <w:rPr>
          <w:rFonts w:ascii="Tahoma" w:hAnsi="Tahoma" w:cs="Tahoma"/>
          <w:sz w:val="20"/>
          <w:szCs w:val="20"/>
        </w:rPr>
        <w:t xml:space="preserve">b wsparcia finansowego w innej </w:t>
      </w:r>
      <w:r w:rsidRPr="003E2426">
        <w:rPr>
          <w:rFonts w:ascii="Tahoma" w:hAnsi="Tahoma" w:cs="Tahoma"/>
          <w:sz w:val="20"/>
          <w:szCs w:val="20"/>
        </w:rPr>
        <w:t xml:space="preserve">formie, Wykonawca pokryje te straty, niezależnie od należnych kar umownych.  </w:t>
      </w:r>
    </w:p>
    <w:p w:rsidR="002F4BC2" w:rsidRPr="003E2426" w:rsidRDefault="002F4BC2" w:rsidP="003E2426">
      <w:pPr>
        <w:spacing w:line="360" w:lineRule="auto"/>
        <w:jc w:val="both"/>
        <w:rPr>
          <w:rFonts w:ascii="Tahoma" w:eastAsia="ArialNarrow" w:hAnsi="Tahoma" w:cs="Tahoma"/>
          <w:color w:val="FF0000"/>
          <w:sz w:val="20"/>
          <w:szCs w:val="20"/>
        </w:rPr>
      </w:pPr>
    </w:p>
    <w:p w:rsidR="002F4BC2" w:rsidRPr="003E2426" w:rsidRDefault="002F4BC2" w:rsidP="003E242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b/>
          <w:bCs/>
          <w:color w:val="00000A"/>
          <w:sz w:val="20"/>
          <w:szCs w:val="20"/>
        </w:rPr>
        <w:t>§ 9</w:t>
      </w:r>
    </w:p>
    <w:p w:rsidR="002F4BC2" w:rsidRPr="003E2426" w:rsidRDefault="002F4BC2" w:rsidP="003E242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b/>
          <w:bCs/>
          <w:color w:val="00000A"/>
          <w:sz w:val="20"/>
          <w:szCs w:val="20"/>
        </w:rPr>
        <w:t>Odstąpienie od umowy</w:t>
      </w:r>
    </w:p>
    <w:p w:rsidR="003E2426" w:rsidRPr="003E2426" w:rsidRDefault="002F4BC2" w:rsidP="003E2426">
      <w:pPr>
        <w:pStyle w:val="Akapitzlist"/>
        <w:numPr>
          <w:ilvl w:val="0"/>
          <w:numId w:val="33"/>
        </w:num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Zamawiający ma prawo odstąpić od umowy w następujących wypadkach:</w:t>
      </w:r>
    </w:p>
    <w:p w:rsidR="003E2426" w:rsidRPr="003E2426" w:rsidRDefault="002F4BC2" w:rsidP="003E2426">
      <w:pPr>
        <w:pStyle w:val="Akapitzlist"/>
        <w:numPr>
          <w:ilvl w:val="1"/>
          <w:numId w:val="33"/>
        </w:num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jeżeli Inspektor nie podjął wykonania obowiązków wynikających z niniejszej umowy lub przerwał ich wykonanie bez uzasadnionej przyczyny, zaś przerwa ta trwała dłużej niż 7 dni,</w:t>
      </w:r>
    </w:p>
    <w:p w:rsidR="003E2426" w:rsidRPr="003E2426" w:rsidRDefault="002F4BC2" w:rsidP="003E2426">
      <w:pPr>
        <w:pStyle w:val="Akapitzlist"/>
        <w:numPr>
          <w:ilvl w:val="1"/>
          <w:numId w:val="33"/>
        </w:num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jeżeli Inspektor wykonuje swe obowiązki w sposób nienależyty i pomimo dodatkowego wezwania na piśmie nie nastąpiła poprawa w wykonywaniu tych obowiązków,</w:t>
      </w:r>
    </w:p>
    <w:p w:rsidR="003E2426" w:rsidRPr="003E2426" w:rsidRDefault="002F4BC2" w:rsidP="003E2426">
      <w:pPr>
        <w:pStyle w:val="Akapitzlist"/>
        <w:numPr>
          <w:ilvl w:val="1"/>
          <w:numId w:val="33"/>
        </w:num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w razie wystąpienia istotnej zmiany okoliczności powodującej, że wykonanie zamówienia nie leży w interesie publicznym, z zachowaniem postanowień </w:t>
      </w:r>
      <w:r w:rsidRPr="003E2426">
        <w:rPr>
          <w:rFonts w:ascii="Tahoma" w:hAnsi="Tahoma" w:cs="Tahoma"/>
          <w:i/>
          <w:sz w:val="20"/>
          <w:szCs w:val="20"/>
        </w:rPr>
        <w:t>ustawy Prawo zamówień publicznych</w:t>
      </w:r>
    </w:p>
    <w:p w:rsidR="003E2426" w:rsidRPr="003E2426" w:rsidRDefault="002F4BC2" w:rsidP="003E2426">
      <w:pPr>
        <w:pStyle w:val="Akapitzlist"/>
        <w:numPr>
          <w:ilvl w:val="1"/>
          <w:numId w:val="33"/>
        </w:num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W razie zaistnienia istotnej zmiany okoliczności powodującej, że wykonanie umowy nie leży w interesie publicznym, czego nie można było przewidzieć w chwili zawarcia umowy.</w:t>
      </w:r>
    </w:p>
    <w:p w:rsidR="003E2426" w:rsidRPr="003E2426" w:rsidRDefault="002F4BC2" w:rsidP="003E2426">
      <w:pPr>
        <w:pStyle w:val="Akapitzlist"/>
        <w:numPr>
          <w:ilvl w:val="1"/>
          <w:numId w:val="33"/>
        </w:num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Odstąpienie od umowy wymaga formy pisemnej oraz uzasadnienia pod rygorem nieważności. </w:t>
      </w:r>
    </w:p>
    <w:p w:rsidR="002F4BC2" w:rsidRPr="003E2426" w:rsidRDefault="002F4BC2" w:rsidP="003E2426">
      <w:pPr>
        <w:pStyle w:val="Akapitzlist"/>
        <w:numPr>
          <w:ilvl w:val="0"/>
          <w:numId w:val="33"/>
        </w:num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sz w:val="20"/>
          <w:szCs w:val="20"/>
        </w:rPr>
        <w:t xml:space="preserve">Zamawiający może odstąpić od umowy w terminie 30 dni od powzięcia wiadomości o tych </w:t>
      </w:r>
      <w:r w:rsidRPr="003E2426">
        <w:rPr>
          <w:rFonts w:ascii="Tahoma" w:eastAsia="ArialNarrow" w:hAnsi="Tahoma" w:cs="Tahoma"/>
          <w:sz w:val="20"/>
          <w:szCs w:val="20"/>
        </w:rPr>
        <w:tab/>
        <w:t xml:space="preserve">okoliczności. W przypadku tym Wykonawca może żądać </w:t>
      </w:r>
      <w:r w:rsidR="003E2426" w:rsidRPr="003E2426">
        <w:rPr>
          <w:rFonts w:ascii="Tahoma" w:eastAsia="ArialNarrow" w:hAnsi="Tahoma" w:cs="Tahoma"/>
          <w:sz w:val="20"/>
          <w:szCs w:val="20"/>
        </w:rPr>
        <w:t xml:space="preserve">wyłącznie wynagrodzenia należne </w:t>
      </w:r>
      <w:r w:rsidRPr="003E2426">
        <w:rPr>
          <w:rFonts w:ascii="Tahoma" w:eastAsia="ArialNarrow" w:hAnsi="Tahoma" w:cs="Tahoma"/>
          <w:sz w:val="20"/>
          <w:szCs w:val="20"/>
        </w:rPr>
        <w:t>go z tytułu wykonanych robót do czasu odstąpienia od umowy, bez możliwości dochodzenia</w:t>
      </w:r>
      <w:r w:rsidR="003E2426" w:rsidRPr="003E2426">
        <w:rPr>
          <w:rFonts w:ascii="Tahoma" w:eastAsia="ArialNarrow" w:hAnsi="Tahoma" w:cs="Tahoma"/>
          <w:sz w:val="20"/>
          <w:szCs w:val="20"/>
        </w:rPr>
        <w:t xml:space="preserve"> </w:t>
      </w:r>
      <w:r w:rsidRPr="003E2426">
        <w:rPr>
          <w:rFonts w:ascii="Tahoma" w:eastAsia="ArialNarrow" w:hAnsi="Tahoma" w:cs="Tahoma"/>
          <w:sz w:val="20"/>
          <w:szCs w:val="20"/>
        </w:rPr>
        <w:t xml:space="preserve">kar umownych z tego tytułu. </w:t>
      </w:r>
    </w:p>
    <w:p w:rsidR="003E2426" w:rsidRPr="003E2426" w:rsidRDefault="003E2426" w:rsidP="003E2426">
      <w:pPr>
        <w:spacing w:line="360" w:lineRule="auto"/>
        <w:jc w:val="center"/>
        <w:rPr>
          <w:rFonts w:ascii="Tahoma" w:eastAsia="ArialNarrow" w:hAnsi="Tahoma" w:cs="Tahoma"/>
          <w:b/>
          <w:bCs/>
          <w:sz w:val="20"/>
          <w:szCs w:val="20"/>
        </w:rPr>
      </w:pPr>
    </w:p>
    <w:p w:rsidR="002F4BC2" w:rsidRPr="003E2426" w:rsidRDefault="002F4BC2" w:rsidP="003E242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b/>
          <w:bCs/>
          <w:sz w:val="20"/>
          <w:szCs w:val="20"/>
        </w:rPr>
        <w:t>§ 10</w:t>
      </w:r>
    </w:p>
    <w:p w:rsidR="002F4BC2" w:rsidRPr="003E2426" w:rsidRDefault="002F4BC2" w:rsidP="003E242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b/>
          <w:bCs/>
          <w:sz w:val="20"/>
          <w:szCs w:val="20"/>
        </w:rPr>
        <w:t>Zmiany umowy</w:t>
      </w:r>
    </w:p>
    <w:p w:rsidR="003E2426" w:rsidRPr="003E2426" w:rsidRDefault="002F4BC2" w:rsidP="003E2426">
      <w:pPr>
        <w:pStyle w:val="Akapitzlist"/>
        <w:numPr>
          <w:ilvl w:val="0"/>
          <w:numId w:val="34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Wszystkie zmiany umowy dokonywane są w formie pisemnej i muszą być podpisane przez upoważnionych przedstawicieli obu stron. </w:t>
      </w:r>
    </w:p>
    <w:p w:rsidR="003E2426" w:rsidRPr="003E2426" w:rsidRDefault="002F4BC2" w:rsidP="003E2426">
      <w:pPr>
        <w:pStyle w:val="Akapitzlist"/>
        <w:numPr>
          <w:ilvl w:val="0"/>
          <w:numId w:val="34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Zamawiający przewiduje możliwość wprowadzenia istotnych zmian do umowy w przypadkach:</w:t>
      </w:r>
    </w:p>
    <w:p w:rsidR="003E2426" w:rsidRPr="003E2426" w:rsidRDefault="002F4BC2" w:rsidP="003E2426">
      <w:pPr>
        <w:pStyle w:val="Akapitzlist"/>
        <w:numPr>
          <w:ilvl w:val="1"/>
          <w:numId w:val="34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gdy konieczność zmiany, w tym w zakresie wysokości wynagrodzenia, związana jest </w:t>
      </w:r>
      <w:r w:rsidRPr="003E2426">
        <w:rPr>
          <w:rFonts w:ascii="Tahoma" w:hAnsi="Tahoma" w:cs="Tahoma"/>
          <w:sz w:val="20"/>
          <w:szCs w:val="20"/>
        </w:rPr>
        <w:tab/>
        <w:t>ze zmianą powszechnie obowiązujących przepisó</w:t>
      </w:r>
      <w:r w:rsidR="003E2426" w:rsidRPr="003E2426">
        <w:rPr>
          <w:rFonts w:ascii="Tahoma" w:hAnsi="Tahoma" w:cs="Tahoma"/>
          <w:sz w:val="20"/>
          <w:szCs w:val="20"/>
        </w:rPr>
        <w:t xml:space="preserve">w prawa (np. w zakresie zmiany </w:t>
      </w:r>
      <w:r w:rsidRPr="003E2426">
        <w:rPr>
          <w:rFonts w:ascii="Tahoma" w:hAnsi="Tahoma" w:cs="Tahoma"/>
          <w:sz w:val="20"/>
          <w:szCs w:val="20"/>
        </w:rPr>
        <w:t xml:space="preserve">wysokości stawki podatku VAT); </w:t>
      </w:r>
    </w:p>
    <w:p w:rsidR="003E2426" w:rsidRPr="003E2426" w:rsidRDefault="002F4BC2" w:rsidP="003E2426">
      <w:pPr>
        <w:pStyle w:val="Akapitzlist"/>
        <w:numPr>
          <w:ilvl w:val="1"/>
          <w:numId w:val="34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konieczności zmiany terminu realizacji:</w:t>
      </w:r>
    </w:p>
    <w:p w:rsidR="003E2426" w:rsidRPr="003E2426" w:rsidRDefault="002F4BC2" w:rsidP="003E2426">
      <w:pPr>
        <w:pStyle w:val="Akapitzlist"/>
        <w:numPr>
          <w:ilvl w:val="1"/>
          <w:numId w:val="34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lastRenderedPageBreak/>
        <w:t xml:space="preserve">w związku z koniecznością wprowadzenia zmian w dokumentacji projektowej, a wynikających z konieczności dostosowania zakresu zadania do wytycznych programowych lub powszechnie obowiązujących przepisów prawa, </w:t>
      </w:r>
    </w:p>
    <w:p w:rsidR="003E2426" w:rsidRPr="003E2426" w:rsidRDefault="002F4BC2" w:rsidP="003E2426">
      <w:pPr>
        <w:pStyle w:val="Akapitzlist"/>
        <w:numPr>
          <w:ilvl w:val="1"/>
          <w:numId w:val="34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w związku z brakiem możliwości prowadzenia robót wskutek niekorzystnych warunków atmosferycznych lub innych czynników uniemożliwiających realizację robót w wyznaczonym terminie, </w:t>
      </w:r>
    </w:p>
    <w:p w:rsidR="003E2426" w:rsidRPr="003E2426" w:rsidRDefault="002F4BC2" w:rsidP="003E2426">
      <w:pPr>
        <w:pStyle w:val="Akapitzlist"/>
        <w:numPr>
          <w:ilvl w:val="1"/>
          <w:numId w:val="34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w związku z skomplikowanym procesem technologicznym przygotowania i uruchomienia urządzeń lub sprzętu, </w:t>
      </w:r>
    </w:p>
    <w:p w:rsidR="003E2426" w:rsidRPr="003E2426" w:rsidRDefault="002F4BC2" w:rsidP="003E2426">
      <w:pPr>
        <w:pStyle w:val="Akapitzlist"/>
        <w:numPr>
          <w:ilvl w:val="1"/>
          <w:numId w:val="34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w związku z koniecznością prowadzenia robót budowlanych objętych zamówieniem uzupełniającym lub, </w:t>
      </w:r>
    </w:p>
    <w:p w:rsidR="003E2426" w:rsidRPr="003E2426" w:rsidRDefault="002F4BC2" w:rsidP="003E2426">
      <w:pPr>
        <w:pStyle w:val="Akapitzlist"/>
        <w:numPr>
          <w:ilvl w:val="1"/>
          <w:numId w:val="34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w skutek działania siły wyższej,</w:t>
      </w:r>
    </w:p>
    <w:p w:rsidR="003E2426" w:rsidRPr="003E2426" w:rsidRDefault="002F4BC2" w:rsidP="003E2426">
      <w:pPr>
        <w:pStyle w:val="Akapitzlist"/>
        <w:numPr>
          <w:ilvl w:val="1"/>
          <w:numId w:val="34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w związku z nieterminowym, z przyczyn niezależnych od Wykonawcy, przekazania przez Zamawiającego terenu budowy Wykonawcy, </w:t>
      </w:r>
    </w:p>
    <w:p w:rsidR="003E2426" w:rsidRPr="003E2426" w:rsidRDefault="002F4BC2" w:rsidP="003E2426">
      <w:pPr>
        <w:pStyle w:val="Akapitzlist"/>
        <w:numPr>
          <w:ilvl w:val="1"/>
          <w:numId w:val="34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w związku z wstrzymaniem prac budowlanych przez właściwy organ z przyczyn niezawinionych przez Wykonawcę, </w:t>
      </w:r>
    </w:p>
    <w:p w:rsidR="003E2426" w:rsidRPr="003E2426" w:rsidRDefault="002F4BC2" w:rsidP="003E2426">
      <w:pPr>
        <w:pStyle w:val="Akapitzlist"/>
        <w:numPr>
          <w:ilvl w:val="1"/>
          <w:numId w:val="34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w związku z opóźnieniem związanym z uzyskiwaniem przez Wykonawcę niezbędnych w myśl ustawy Prawo budowlane dokumentów, </w:t>
      </w:r>
    </w:p>
    <w:p w:rsidR="003E2426" w:rsidRPr="003E2426" w:rsidRDefault="002F4BC2" w:rsidP="003E2426">
      <w:pPr>
        <w:pStyle w:val="Akapitzlist"/>
        <w:numPr>
          <w:ilvl w:val="1"/>
          <w:numId w:val="34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w związku z innymi okolicznościami niepowstałymi z winy Wykonawcy, </w:t>
      </w:r>
    </w:p>
    <w:p w:rsidR="003E2426" w:rsidRPr="003E2426" w:rsidRDefault="002F4BC2" w:rsidP="003E2426">
      <w:pPr>
        <w:pStyle w:val="Akapitzlist"/>
        <w:numPr>
          <w:ilvl w:val="1"/>
          <w:numId w:val="34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będących wynikiem zmian powszechnie obowiązujących przepisów prawa, których uchwalenie lub zmiana nastąpiły po dniu zawarcia niniejszej umowy, a z których treści wynika konieczność lub zasadność wprowadzenia zmian, mających wpływ na realizację umowy,</w:t>
      </w:r>
    </w:p>
    <w:p w:rsidR="003E2426" w:rsidRPr="003E2426" w:rsidRDefault="002F4BC2" w:rsidP="003E2426">
      <w:pPr>
        <w:pStyle w:val="Akapitzlist"/>
        <w:numPr>
          <w:ilvl w:val="1"/>
          <w:numId w:val="34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dotyczących zmiany nazwy, adresu firmy, spowodowane zmianą formy organizacyjno-prawnej, przekształceniem lub połączeniem z inną firmą.</w:t>
      </w:r>
    </w:p>
    <w:p w:rsidR="003E2426" w:rsidRPr="003E2426" w:rsidRDefault="002F4BC2" w:rsidP="003E2426">
      <w:pPr>
        <w:pStyle w:val="Akapitzlist"/>
        <w:numPr>
          <w:ilvl w:val="1"/>
          <w:numId w:val="34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zmiany wynagrodzenia określonego w </w:t>
      </w:r>
      <w:r w:rsidRPr="003E2426">
        <w:rPr>
          <w:rFonts w:ascii="Tahoma" w:eastAsia="ArialNarrow" w:hAnsi="Tahoma" w:cs="Tahoma"/>
          <w:sz w:val="20"/>
          <w:szCs w:val="20"/>
        </w:rPr>
        <w:t xml:space="preserve">§3 ust.1 umowy wynikającej ze zmiany </w:t>
      </w:r>
      <w:r w:rsidRPr="003E2426">
        <w:rPr>
          <w:rFonts w:ascii="Tahoma" w:hAnsi="Tahoma" w:cs="Tahoma"/>
          <w:sz w:val="20"/>
          <w:szCs w:val="20"/>
        </w:rPr>
        <w:t>stawki podatku VAT.</w:t>
      </w:r>
    </w:p>
    <w:p w:rsidR="003E2426" w:rsidRPr="003E2426" w:rsidRDefault="002F4BC2" w:rsidP="003E2426">
      <w:pPr>
        <w:pStyle w:val="Akapitzlist"/>
        <w:numPr>
          <w:ilvl w:val="0"/>
          <w:numId w:val="34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Zamawiający przewiduje również możliwość dokonania zmian i uzupełnień w niniejszej umowie, które nie stanowią istotnych zmian postanowień niniejszej umowy w stosunku do treści oferty, na podstawie, której dokonano wyboru Wykonawcy (zmiany zgodne z dyspozycją art. 144 ustawy </w:t>
      </w:r>
      <w:proofErr w:type="spellStart"/>
      <w:r w:rsidRPr="003E2426">
        <w:rPr>
          <w:rFonts w:ascii="Tahoma" w:hAnsi="Tahoma" w:cs="Tahoma"/>
          <w:sz w:val="20"/>
          <w:szCs w:val="20"/>
        </w:rPr>
        <w:t>Pzp</w:t>
      </w:r>
      <w:proofErr w:type="spellEnd"/>
      <w:r w:rsidRPr="003E2426">
        <w:rPr>
          <w:rFonts w:ascii="Tahoma" w:hAnsi="Tahoma" w:cs="Tahoma"/>
          <w:sz w:val="20"/>
          <w:szCs w:val="20"/>
        </w:rPr>
        <w:t>).</w:t>
      </w:r>
    </w:p>
    <w:p w:rsidR="003E2426" w:rsidRPr="003E2426" w:rsidRDefault="002F4BC2" w:rsidP="003E2426">
      <w:pPr>
        <w:pStyle w:val="Akapitzlist"/>
        <w:numPr>
          <w:ilvl w:val="0"/>
          <w:numId w:val="34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Zmiany sposobu realizacji zamówienia z samodzielnej realizacji przez Wykonawcę na realizację z udziałem podwykonawców lub zmiany zakresu czynności powierzonych podwykonawcom, z zastrzeżeniem, iż podwykonawcy będą posiadać właściwości niezbędne do realizacji zamówienia , określone w SIWZ</w:t>
      </w:r>
    </w:p>
    <w:p w:rsidR="003E2426" w:rsidRPr="003E2426" w:rsidRDefault="002F4BC2" w:rsidP="003E2426">
      <w:pPr>
        <w:pStyle w:val="Akapitzlist"/>
        <w:numPr>
          <w:ilvl w:val="0"/>
          <w:numId w:val="34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W zakresie podwykonawstwa za uprzednią zgodą Zamawiającego:</w:t>
      </w:r>
    </w:p>
    <w:p w:rsidR="003E2426" w:rsidRPr="003E2426" w:rsidRDefault="002F4BC2" w:rsidP="003E2426">
      <w:pPr>
        <w:pStyle w:val="Akapitzlist"/>
        <w:numPr>
          <w:ilvl w:val="1"/>
          <w:numId w:val="34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powierzenie podwykonawcom innej części usług niż wskazane w ofercie Wykonawcy</w:t>
      </w:r>
    </w:p>
    <w:p w:rsidR="002F4BC2" w:rsidRPr="003E2426" w:rsidRDefault="002F4BC2" w:rsidP="003E2426">
      <w:pPr>
        <w:pStyle w:val="Akapitzlist"/>
        <w:numPr>
          <w:ilvl w:val="1"/>
          <w:numId w:val="34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zmiany podwykonawcy na etapie realizacji usług o ile nie sprzeciwia się to postanowieniom SIWZ</w:t>
      </w:r>
    </w:p>
    <w:p w:rsidR="002F4BC2" w:rsidRPr="003E2426" w:rsidRDefault="002F4BC2" w:rsidP="003E2426">
      <w:pPr>
        <w:tabs>
          <w:tab w:val="left" w:pos="1440"/>
        </w:tabs>
        <w:spacing w:line="360" w:lineRule="auto"/>
        <w:ind w:left="3240"/>
        <w:jc w:val="both"/>
        <w:rPr>
          <w:rFonts w:ascii="Tahoma" w:eastAsia="ArialNarrow" w:hAnsi="Tahoma" w:cs="Tahoma"/>
          <w:sz w:val="20"/>
          <w:szCs w:val="20"/>
        </w:rPr>
      </w:pPr>
    </w:p>
    <w:p w:rsidR="002F4BC2" w:rsidRPr="003E2426" w:rsidRDefault="002F4BC2" w:rsidP="003E2426">
      <w:pPr>
        <w:spacing w:line="360" w:lineRule="auto"/>
        <w:jc w:val="both"/>
        <w:rPr>
          <w:rFonts w:ascii="Tahoma" w:eastAsia="ArialNarrow" w:hAnsi="Tahoma" w:cs="Tahoma"/>
          <w:sz w:val="20"/>
          <w:szCs w:val="20"/>
        </w:rPr>
      </w:pPr>
    </w:p>
    <w:p w:rsidR="002F4BC2" w:rsidRPr="003E2426" w:rsidRDefault="002F4BC2" w:rsidP="003E242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b/>
          <w:bCs/>
          <w:sz w:val="20"/>
          <w:szCs w:val="20"/>
        </w:rPr>
        <w:t>§ 11</w:t>
      </w:r>
    </w:p>
    <w:p w:rsidR="002F4BC2" w:rsidRPr="003E2426" w:rsidRDefault="002F4BC2" w:rsidP="003E242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b/>
          <w:bCs/>
          <w:sz w:val="20"/>
          <w:szCs w:val="20"/>
        </w:rPr>
        <w:t>Cesja</w:t>
      </w:r>
    </w:p>
    <w:p w:rsidR="003E2426" w:rsidRPr="003E2426" w:rsidRDefault="002F4BC2" w:rsidP="003E242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Przeniesienie wierzytelności wynikających z Umowy (cesja) dopuszczalna jest wyłącznie za uprzednią pisemną zgodą Zamawiającego.</w:t>
      </w:r>
    </w:p>
    <w:p w:rsidR="002F4BC2" w:rsidRPr="003E2426" w:rsidRDefault="002F4BC2" w:rsidP="003E242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b/>
          <w:bCs/>
          <w:sz w:val="20"/>
          <w:szCs w:val="20"/>
        </w:rPr>
        <w:t>§ 12</w:t>
      </w:r>
    </w:p>
    <w:p w:rsidR="002F4BC2" w:rsidRPr="003E2426" w:rsidRDefault="002F4BC2" w:rsidP="003E242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b/>
          <w:bCs/>
          <w:sz w:val="20"/>
          <w:szCs w:val="20"/>
        </w:rPr>
        <w:t>Sposób doręczania pism</w:t>
      </w:r>
    </w:p>
    <w:p w:rsidR="002F4BC2" w:rsidRPr="003E2426" w:rsidRDefault="002F4BC2" w:rsidP="003E2426">
      <w:pPr>
        <w:numPr>
          <w:ilvl w:val="0"/>
          <w:numId w:val="18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Strony oświadczają, że wszelkie zawiadomienia, wezwania, korespondencja w zakresie funkcjonowania niniejszej umowy, dla swojej skuteczności sporządzane będą w języku polskim i wysyłane pocztą lub faksem na następujące adresy:</w:t>
      </w:r>
    </w:p>
    <w:p w:rsidR="002F4BC2" w:rsidRPr="003E2426" w:rsidRDefault="002F4BC2" w:rsidP="003E242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F4BC2" w:rsidRPr="003E2426" w:rsidRDefault="002F4BC2" w:rsidP="003E2426">
      <w:pPr>
        <w:spacing w:line="36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  <w:u w:val="single"/>
        </w:rPr>
        <w:t xml:space="preserve">Dla </w:t>
      </w:r>
      <w:r w:rsidRPr="003E2426">
        <w:rPr>
          <w:rFonts w:ascii="Tahoma" w:hAnsi="Tahoma" w:cs="Tahoma"/>
          <w:color w:val="000000"/>
          <w:sz w:val="20"/>
          <w:szCs w:val="20"/>
          <w:u w:val="single"/>
        </w:rPr>
        <w:t>Zamawiającego:</w:t>
      </w:r>
    </w:p>
    <w:p w:rsidR="002F4BC2" w:rsidRPr="003E2426" w:rsidRDefault="003E2426" w:rsidP="003E2426">
      <w:pPr>
        <w:spacing w:line="360" w:lineRule="auto"/>
        <w:ind w:firstLine="360"/>
        <w:jc w:val="both"/>
        <w:rPr>
          <w:rFonts w:ascii="Tahoma" w:hAnsi="Tahoma" w:cs="Tahoma"/>
          <w:color w:val="000000"/>
          <w:sz w:val="20"/>
          <w:szCs w:val="20"/>
        </w:rPr>
      </w:pPr>
      <w:r w:rsidRPr="003E2426">
        <w:rPr>
          <w:rFonts w:ascii="Tahoma" w:hAnsi="Tahoma" w:cs="Tahoma"/>
          <w:color w:val="000000"/>
          <w:sz w:val="20"/>
          <w:szCs w:val="20"/>
        </w:rPr>
        <w:t>Urząd Gminy Obrzycko</w:t>
      </w:r>
    </w:p>
    <w:p w:rsidR="003E2426" w:rsidRPr="003E2426" w:rsidRDefault="003E2426" w:rsidP="003E2426">
      <w:pPr>
        <w:spacing w:line="360" w:lineRule="auto"/>
        <w:ind w:firstLine="360"/>
        <w:jc w:val="both"/>
        <w:rPr>
          <w:rFonts w:ascii="Tahoma" w:hAnsi="Tahoma" w:cs="Tahoma"/>
          <w:color w:val="000000"/>
          <w:sz w:val="20"/>
          <w:szCs w:val="20"/>
        </w:rPr>
      </w:pPr>
      <w:r w:rsidRPr="003E2426">
        <w:rPr>
          <w:rFonts w:ascii="Tahoma" w:hAnsi="Tahoma" w:cs="Tahoma"/>
          <w:color w:val="000000"/>
          <w:sz w:val="20"/>
          <w:szCs w:val="20"/>
        </w:rPr>
        <w:t>Aleja Jana Pawła II nr 1</w:t>
      </w:r>
    </w:p>
    <w:p w:rsidR="003E2426" w:rsidRPr="003E2426" w:rsidRDefault="003E2426" w:rsidP="003E2426">
      <w:pPr>
        <w:spacing w:line="36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color w:val="000000"/>
          <w:sz w:val="20"/>
          <w:szCs w:val="20"/>
        </w:rPr>
        <w:t>64-520 Obrzycko</w:t>
      </w:r>
    </w:p>
    <w:p w:rsidR="002F4BC2" w:rsidRPr="003E2426" w:rsidRDefault="002F4BC2" w:rsidP="003E2426">
      <w:pPr>
        <w:spacing w:line="36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color w:val="000000"/>
          <w:sz w:val="20"/>
          <w:szCs w:val="20"/>
          <w:u w:val="single"/>
        </w:rPr>
        <w:t>Dla Wykonawcy- Inspektora Nadzoru:</w:t>
      </w:r>
    </w:p>
    <w:p w:rsidR="002F4BC2" w:rsidRPr="003E2426" w:rsidRDefault="002F4BC2" w:rsidP="003E2426">
      <w:pPr>
        <w:spacing w:line="36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color w:val="000000"/>
          <w:sz w:val="20"/>
          <w:szCs w:val="20"/>
        </w:rPr>
        <w:t>……………….</w:t>
      </w:r>
    </w:p>
    <w:p w:rsidR="003E2426" w:rsidRPr="003E2426" w:rsidRDefault="002F4BC2" w:rsidP="003E2426">
      <w:pPr>
        <w:spacing w:line="360" w:lineRule="auto"/>
        <w:ind w:firstLine="360"/>
        <w:jc w:val="both"/>
        <w:rPr>
          <w:rFonts w:ascii="Tahoma" w:hAnsi="Tahoma" w:cs="Tahoma"/>
          <w:color w:val="000000"/>
          <w:sz w:val="20"/>
          <w:szCs w:val="20"/>
          <w:u w:val="single"/>
        </w:rPr>
      </w:pPr>
      <w:r w:rsidRPr="003E2426">
        <w:rPr>
          <w:rFonts w:ascii="Tahoma" w:hAnsi="Tahoma" w:cs="Tahoma"/>
          <w:color w:val="002040"/>
          <w:sz w:val="20"/>
          <w:szCs w:val="20"/>
          <w:u w:val="single"/>
        </w:rPr>
        <w:t xml:space="preserve">Dla Wykonawcy </w:t>
      </w:r>
      <w:r w:rsidRPr="003E2426">
        <w:rPr>
          <w:rFonts w:ascii="Tahoma" w:hAnsi="Tahoma" w:cs="Tahoma"/>
          <w:color w:val="000000"/>
          <w:sz w:val="20"/>
          <w:szCs w:val="20"/>
          <w:u w:val="single"/>
        </w:rPr>
        <w:t>robót budowlanych:</w:t>
      </w:r>
    </w:p>
    <w:p w:rsidR="002F4BC2" w:rsidRPr="003E2426" w:rsidRDefault="002F4BC2" w:rsidP="003E2426">
      <w:pPr>
        <w:spacing w:line="36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color w:val="000000"/>
          <w:sz w:val="20"/>
          <w:szCs w:val="20"/>
        </w:rPr>
        <w:t>…………………... - zwanym dalej Wykonawcą</w:t>
      </w:r>
    </w:p>
    <w:p w:rsidR="003E2426" w:rsidRPr="003E2426" w:rsidRDefault="003E2426" w:rsidP="003E2426">
      <w:pPr>
        <w:pStyle w:val="Tekstwstpniesformatowany"/>
        <w:spacing w:line="360" w:lineRule="auto"/>
        <w:jc w:val="both"/>
        <w:rPr>
          <w:rFonts w:ascii="Tahoma" w:hAnsi="Tahoma" w:cs="Tahoma"/>
        </w:rPr>
      </w:pPr>
    </w:p>
    <w:p w:rsidR="002F4BC2" w:rsidRPr="003E2426" w:rsidRDefault="002F4BC2" w:rsidP="003E2426">
      <w:pPr>
        <w:numPr>
          <w:ilvl w:val="0"/>
          <w:numId w:val="18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Doręczenie jest skuteczne, jeżeli zostało dokonane listem poleconym na adres, numery wskazane powyżej. </w:t>
      </w:r>
    </w:p>
    <w:p w:rsidR="002F4BC2" w:rsidRPr="003E2426" w:rsidRDefault="002F4BC2" w:rsidP="003E2426">
      <w:pPr>
        <w:numPr>
          <w:ilvl w:val="0"/>
          <w:numId w:val="18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Strony zobowiązują się do niezwłocznego powiadamiania o zmianach adresów, numerów. </w:t>
      </w:r>
    </w:p>
    <w:p w:rsidR="002F4BC2" w:rsidRPr="003E2426" w:rsidRDefault="002F4BC2" w:rsidP="003E2426">
      <w:pPr>
        <w:numPr>
          <w:ilvl w:val="0"/>
          <w:numId w:val="18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Dokonanie zmiany ww. adresów i brak informacji o dokonanej zmianie upoważnia drugą Stronę do wysłania korespondencji listem poleconym na adresy podane w ust.1 ze skutkiem doręczenia. Skutek doręczenia będzie miał również zwrot wysłanej poleconej przesyłki pocztowej z adnotacją poczty typu: „Nie podjęto w terminie”, „Adresat wyprowadził się” itp.</w:t>
      </w:r>
    </w:p>
    <w:p w:rsidR="002F4BC2" w:rsidRPr="003E2426" w:rsidRDefault="002F4BC2" w:rsidP="003E2426">
      <w:pPr>
        <w:spacing w:line="360" w:lineRule="auto"/>
        <w:jc w:val="center"/>
        <w:rPr>
          <w:rFonts w:ascii="Tahoma" w:eastAsia="ArialNarrow" w:hAnsi="Tahoma" w:cs="Tahoma"/>
          <w:b/>
          <w:bCs/>
          <w:sz w:val="20"/>
          <w:szCs w:val="20"/>
        </w:rPr>
      </w:pPr>
    </w:p>
    <w:p w:rsidR="002F4BC2" w:rsidRPr="003E2426" w:rsidRDefault="002F4BC2" w:rsidP="003E242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b/>
          <w:bCs/>
          <w:sz w:val="20"/>
          <w:szCs w:val="20"/>
        </w:rPr>
        <w:t>§ 13</w:t>
      </w:r>
    </w:p>
    <w:p w:rsidR="003E2426" w:rsidRPr="003E2426" w:rsidRDefault="002F4BC2" w:rsidP="003E2426">
      <w:pPr>
        <w:spacing w:line="360" w:lineRule="auto"/>
        <w:jc w:val="center"/>
        <w:rPr>
          <w:rFonts w:ascii="Tahoma" w:eastAsia="ArialNarrow" w:hAnsi="Tahoma" w:cs="Tahoma"/>
          <w:b/>
          <w:bCs/>
          <w:sz w:val="20"/>
          <w:szCs w:val="20"/>
        </w:rPr>
      </w:pPr>
      <w:r w:rsidRPr="003E2426">
        <w:rPr>
          <w:rFonts w:ascii="Tahoma" w:eastAsia="ArialNarrow" w:hAnsi="Tahoma" w:cs="Tahoma"/>
          <w:b/>
          <w:bCs/>
          <w:sz w:val="20"/>
          <w:szCs w:val="20"/>
        </w:rPr>
        <w:t>Odpowiedzialność z tytułu świadczonych usług</w:t>
      </w:r>
    </w:p>
    <w:p w:rsidR="003E2426" w:rsidRPr="003E2426" w:rsidRDefault="002F4BC2" w:rsidP="003E2426">
      <w:pPr>
        <w:numPr>
          <w:ilvl w:val="0"/>
          <w:numId w:val="36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bCs/>
          <w:sz w:val="20"/>
          <w:szCs w:val="20"/>
        </w:rPr>
        <w:t>Wykonawca ponosi odpowiedzialność z tytułu świadczony</w:t>
      </w:r>
      <w:r w:rsidR="003E2426" w:rsidRPr="003E2426">
        <w:rPr>
          <w:rFonts w:ascii="Tahoma" w:eastAsia="ArialNarrow" w:hAnsi="Tahoma" w:cs="Tahoma"/>
          <w:bCs/>
          <w:sz w:val="20"/>
          <w:szCs w:val="20"/>
        </w:rPr>
        <w:t xml:space="preserve">ch usług nadzoru inwestorskiego </w:t>
      </w:r>
      <w:r w:rsidRPr="003E2426">
        <w:rPr>
          <w:rFonts w:ascii="Tahoma" w:eastAsia="ArialNarrow" w:hAnsi="Tahoma" w:cs="Tahoma"/>
          <w:bCs/>
          <w:sz w:val="20"/>
          <w:szCs w:val="20"/>
        </w:rPr>
        <w:t>do momentu wygaśnięcia okresu gwarancji i rękojmi ok</w:t>
      </w:r>
      <w:r w:rsidR="003E2426" w:rsidRPr="003E2426">
        <w:rPr>
          <w:rFonts w:ascii="Tahoma" w:eastAsia="ArialNarrow" w:hAnsi="Tahoma" w:cs="Tahoma"/>
          <w:bCs/>
          <w:sz w:val="20"/>
          <w:szCs w:val="20"/>
        </w:rPr>
        <w:t xml:space="preserve">reślonego w SIWZ na zadanie pn.: </w:t>
      </w:r>
      <w:r w:rsidRPr="003E2426">
        <w:rPr>
          <w:rFonts w:ascii="Tahoma" w:eastAsia="Times New Roman" w:hAnsi="Tahoma" w:cs="Tahoma"/>
          <w:bCs/>
          <w:color w:val="000000"/>
          <w:sz w:val="20"/>
          <w:szCs w:val="20"/>
          <w:highlight w:val="white"/>
        </w:rPr>
        <w:t>„</w:t>
      </w:r>
      <w:r w:rsidR="003E2426" w:rsidRPr="003E2426">
        <w:rPr>
          <w:rFonts w:ascii="Tahoma" w:hAnsi="Tahoma" w:cs="Tahoma"/>
          <w:bCs/>
          <w:color w:val="000000"/>
          <w:sz w:val="20"/>
          <w:szCs w:val="20"/>
        </w:rPr>
        <w:t xml:space="preserve">Budowa sieci kanalizacji sanitarnej oraz budowa i przebudowa oczyszczalni ścieków w miejscowości </w:t>
      </w:r>
      <w:proofErr w:type="spellStart"/>
      <w:r w:rsidR="003E2426" w:rsidRPr="003E2426">
        <w:rPr>
          <w:rFonts w:ascii="Tahoma" w:hAnsi="Tahoma" w:cs="Tahoma"/>
          <w:bCs/>
          <w:color w:val="000000"/>
          <w:sz w:val="20"/>
          <w:szCs w:val="20"/>
        </w:rPr>
        <w:t>Zielonagóra</w:t>
      </w:r>
      <w:proofErr w:type="spellEnd"/>
      <w:r w:rsidR="003E2426" w:rsidRPr="003E2426">
        <w:rPr>
          <w:rFonts w:ascii="Tahoma" w:hAnsi="Tahoma" w:cs="Tahoma"/>
          <w:bCs/>
          <w:color w:val="000000"/>
          <w:sz w:val="20"/>
          <w:szCs w:val="20"/>
        </w:rPr>
        <w:t xml:space="preserve"> i Stobnicko</w:t>
      </w:r>
      <w:r w:rsidRPr="003E2426">
        <w:rPr>
          <w:rFonts w:ascii="Tahoma" w:eastAsia="Times New Roman" w:hAnsi="Tahoma" w:cs="Tahoma"/>
          <w:bCs/>
          <w:color w:val="000000"/>
          <w:sz w:val="20"/>
          <w:szCs w:val="20"/>
          <w:highlight w:val="white"/>
        </w:rPr>
        <w:t>”</w:t>
      </w:r>
      <w:r w:rsidR="003E2426" w:rsidRPr="003E2426">
        <w:rPr>
          <w:rFonts w:ascii="Tahoma" w:eastAsia="ArialNarrow" w:hAnsi="Tahoma" w:cs="Tahoma"/>
          <w:b/>
          <w:bCs/>
          <w:color w:val="000000"/>
          <w:sz w:val="20"/>
          <w:szCs w:val="20"/>
        </w:rPr>
        <w:t>.</w:t>
      </w:r>
    </w:p>
    <w:p w:rsidR="002F4BC2" w:rsidRPr="003E2426" w:rsidRDefault="002F4BC2" w:rsidP="003E2426">
      <w:pPr>
        <w:numPr>
          <w:ilvl w:val="0"/>
          <w:numId w:val="36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bCs/>
          <w:sz w:val="20"/>
          <w:szCs w:val="20"/>
        </w:rPr>
        <w:t xml:space="preserve">Obowiązki pełnienia funkcji inspektora nadzoru rozszerza się na czas trwania gwarancji i rękojmi za wady wykonanych robót. </w:t>
      </w:r>
    </w:p>
    <w:p w:rsidR="002F4BC2" w:rsidRDefault="002F4BC2" w:rsidP="003E242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E2426" w:rsidRPr="003E2426" w:rsidRDefault="003E2426" w:rsidP="003E242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F4BC2" w:rsidRPr="003E2426" w:rsidRDefault="002F4BC2" w:rsidP="003E242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b/>
          <w:bCs/>
          <w:sz w:val="20"/>
          <w:szCs w:val="20"/>
        </w:rPr>
        <w:lastRenderedPageBreak/>
        <w:t>§ 14</w:t>
      </w:r>
    </w:p>
    <w:p w:rsidR="002F4BC2" w:rsidRPr="003E2426" w:rsidRDefault="002F4BC2" w:rsidP="003E242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b/>
          <w:bCs/>
          <w:sz w:val="20"/>
          <w:szCs w:val="20"/>
        </w:rPr>
        <w:t>Postanowienia końcowe</w:t>
      </w:r>
    </w:p>
    <w:p w:rsidR="003E2426" w:rsidRPr="003E2426" w:rsidRDefault="002F4BC2" w:rsidP="003E2426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sz w:val="20"/>
          <w:szCs w:val="20"/>
        </w:rPr>
        <w:t xml:space="preserve">Wszelkie sprawy sporne powstałe w związku z zawarciem niniejszej umowy strony będą załatwiać w pierwszej kolejności między sobą polubownie. </w:t>
      </w:r>
    </w:p>
    <w:p w:rsidR="003E2426" w:rsidRPr="003E2426" w:rsidRDefault="002F4BC2" w:rsidP="003E2426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sz w:val="20"/>
          <w:szCs w:val="20"/>
        </w:rPr>
        <w:t xml:space="preserve">W przypadku zaistnienia sporu i nieosiągnięcia przez strony porozumienia w drodze negocjacji, rozstrzygającym będzie Sąd Powszechny właściwy dla siedziby Zamawiającego. </w:t>
      </w:r>
    </w:p>
    <w:p w:rsidR="003E2426" w:rsidRPr="003E2426" w:rsidRDefault="002F4BC2" w:rsidP="003E2426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sz w:val="20"/>
          <w:szCs w:val="20"/>
        </w:rPr>
        <w:t xml:space="preserve">W sprawach nieuregulowanych w niniejszej umowie zastosowanie mają przepisy ustawy Kodeks cywilny, ustawy - Prawo budowlane oraz przepisy ustawy - Prawo zamówień publicznych. </w:t>
      </w:r>
    </w:p>
    <w:p w:rsidR="003E2426" w:rsidRPr="003E2426" w:rsidRDefault="002F4BC2" w:rsidP="003E2426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Integralną część niniejszej umowy stanowią następujące załączniki:</w:t>
      </w:r>
    </w:p>
    <w:p w:rsidR="003E2426" w:rsidRPr="003E2426" w:rsidRDefault="003E2426" w:rsidP="003E242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E2426" w:rsidRPr="003E2426" w:rsidRDefault="002F4BC2" w:rsidP="003E2426">
      <w:pPr>
        <w:pStyle w:val="Akapitzlist"/>
        <w:numPr>
          <w:ilvl w:val="0"/>
          <w:numId w:val="38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 xml:space="preserve">Specyfikacja istotnych warunków zamówienia (SIWZ), </w:t>
      </w:r>
      <w:r w:rsidRPr="003E2426">
        <w:rPr>
          <w:rFonts w:ascii="Tahoma" w:eastAsia="ArialNarrow" w:hAnsi="Tahoma" w:cs="Tahoma"/>
          <w:sz w:val="20"/>
          <w:szCs w:val="20"/>
        </w:rPr>
        <w:t xml:space="preserve">specyfikacje techniczne wykonania i odbioru robot </w:t>
      </w:r>
    </w:p>
    <w:p w:rsidR="003E2426" w:rsidRPr="003E2426" w:rsidRDefault="002F4BC2" w:rsidP="003E2426">
      <w:pPr>
        <w:pStyle w:val="Akapitzlist"/>
        <w:numPr>
          <w:ilvl w:val="0"/>
          <w:numId w:val="38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Dokumentacja projektowa,</w:t>
      </w:r>
    </w:p>
    <w:p w:rsidR="003E2426" w:rsidRPr="003E2426" w:rsidRDefault="002F4BC2" w:rsidP="003E2426">
      <w:pPr>
        <w:pStyle w:val="Akapitzlist"/>
        <w:numPr>
          <w:ilvl w:val="0"/>
          <w:numId w:val="38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hAnsi="Tahoma" w:cs="Tahoma"/>
          <w:sz w:val="20"/>
          <w:szCs w:val="20"/>
        </w:rPr>
        <w:t>Oferta Wykonawcy z załącznikami</w:t>
      </w:r>
    </w:p>
    <w:p w:rsidR="003E2426" w:rsidRPr="003E2426" w:rsidRDefault="003E2426" w:rsidP="003E2426">
      <w:pPr>
        <w:pStyle w:val="Akapitzlist"/>
        <w:tabs>
          <w:tab w:val="left" w:pos="1440"/>
        </w:tabs>
        <w:spacing w:line="360" w:lineRule="auto"/>
        <w:ind w:left="1440"/>
        <w:jc w:val="both"/>
        <w:rPr>
          <w:rFonts w:ascii="Tahoma" w:hAnsi="Tahoma" w:cs="Tahoma"/>
          <w:sz w:val="20"/>
          <w:szCs w:val="20"/>
        </w:rPr>
      </w:pPr>
    </w:p>
    <w:p w:rsidR="002F4BC2" w:rsidRPr="003E2426" w:rsidRDefault="002F4BC2" w:rsidP="003E2426">
      <w:pPr>
        <w:numPr>
          <w:ilvl w:val="0"/>
          <w:numId w:val="36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sz w:val="20"/>
          <w:szCs w:val="20"/>
        </w:rPr>
        <w:t>Umowę sporządzono w trzech jednobrzmiących egzemplarzach, dwa egzemplarze dla Zamawiającego i jeden dla Wykonawcy.</w:t>
      </w:r>
    </w:p>
    <w:p w:rsidR="002F4BC2" w:rsidRPr="003E2426" w:rsidRDefault="002F4BC2" w:rsidP="003E2426">
      <w:pPr>
        <w:spacing w:line="360" w:lineRule="auto"/>
        <w:jc w:val="both"/>
        <w:rPr>
          <w:rFonts w:ascii="Tahoma" w:eastAsia="ArialNarrow" w:hAnsi="Tahoma" w:cs="Tahoma"/>
          <w:sz w:val="20"/>
          <w:szCs w:val="20"/>
        </w:rPr>
      </w:pPr>
    </w:p>
    <w:p w:rsidR="003E2426" w:rsidRPr="003E2426" w:rsidRDefault="003E2426" w:rsidP="003E2426">
      <w:pPr>
        <w:spacing w:line="360" w:lineRule="auto"/>
        <w:jc w:val="both"/>
        <w:rPr>
          <w:rFonts w:ascii="Tahoma" w:eastAsia="ArialNarrow" w:hAnsi="Tahoma" w:cs="Tahoma"/>
          <w:sz w:val="20"/>
          <w:szCs w:val="20"/>
        </w:rPr>
      </w:pPr>
    </w:p>
    <w:p w:rsidR="002F4BC2" w:rsidRPr="003E2426" w:rsidRDefault="002F4BC2" w:rsidP="003E2426">
      <w:pPr>
        <w:spacing w:line="360" w:lineRule="auto"/>
        <w:jc w:val="both"/>
        <w:rPr>
          <w:rFonts w:ascii="Tahoma" w:eastAsia="ArialNarrow" w:hAnsi="Tahoma" w:cs="Tahoma"/>
          <w:sz w:val="20"/>
          <w:szCs w:val="20"/>
        </w:rPr>
      </w:pPr>
    </w:p>
    <w:p w:rsidR="002F4BC2" w:rsidRPr="003E2426" w:rsidRDefault="002F4BC2" w:rsidP="003E242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sz w:val="20"/>
          <w:szCs w:val="20"/>
        </w:rPr>
        <w:t>Z A M A W I A J Ą C</w:t>
      </w:r>
      <w:r w:rsidR="003E2426" w:rsidRPr="003E2426">
        <w:rPr>
          <w:rFonts w:ascii="Tahoma" w:eastAsia="ArialNarrow" w:hAnsi="Tahoma" w:cs="Tahoma"/>
          <w:sz w:val="20"/>
          <w:szCs w:val="20"/>
        </w:rPr>
        <w:t xml:space="preserve"> Y </w:t>
      </w:r>
      <w:r w:rsidR="003E2426" w:rsidRPr="003E2426">
        <w:rPr>
          <w:rFonts w:ascii="Tahoma" w:eastAsia="ArialNarrow" w:hAnsi="Tahoma" w:cs="Tahoma"/>
          <w:sz w:val="20"/>
          <w:szCs w:val="20"/>
        </w:rPr>
        <w:tab/>
      </w:r>
      <w:r w:rsidR="003E2426" w:rsidRPr="003E2426">
        <w:rPr>
          <w:rFonts w:ascii="Tahoma" w:eastAsia="ArialNarrow" w:hAnsi="Tahoma" w:cs="Tahoma"/>
          <w:sz w:val="20"/>
          <w:szCs w:val="20"/>
        </w:rPr>
        <w:tab/>
      </w:r>
      <w:r w:rsidR="003E2426" w:rsidRPr="003E2426">
        <w:rPr>
          <w:rFonts w:ascii="Tahoma" w:eastAsia="ArialNarrow" w:hAnsi="Tahoma" w:cs="Tahoma"/>
          <w:sz w:val="20"/>
          <w:szCs w:val="20"/>
        </w:rPr>
        <w:tab/>
      </w:r>
      <w:r w:rsidR="003E2426" w:rsidRPr="003E2426">
        <w:rPr>
          <w:rFonts w:ascii="Tahoma" w:eastAsia="ArialNarrow" w:hAnsi="Tahoma" w:cs="Tahoma"/>
          <w:sz w:val="20"/>
          <w:szCs w:val="20"/>
        </w:rPr>
        <w:tab/>
      </w:r>
      <w:r w:rsidR="003E2426" w:rsidRPr="003E2426">
        <w:rPr>
          <w:rFonts w:ascii="Tahoma" w:eastAsia="ArialNarrow" w:hAnsi="Tahoma" w:cs="Tahoma"/>
          <w:sz w:val="20"/>
          <w:szCs w:val="20"/>
        </w:rPr>
        <w:tab/>
      </w:r>
      <w:r w:rsidR="003E2426" w:rsidRPr="003E2426">
        <w:rPr>
          <w:rFonts w:ascii="Tahoma" w:eastAsia="ArialNarrow" w:hAnsi="Tahoma" w:cs="Tahoma"/>
          <w:sz w:val="20"/>
          <w:szCs w:val="20"/>
        </w:rPr>
        <w:tab/>
        <w:t xml:space="preserve"> </w:t>
      </w:r>
      <w:r w:rsidRPr="003E2426">
        <w:rPr>
          <w:rFonts w:ascii="Tahoma" w:eastAsia="ArialNarrow" w:hAnsi="Tahoma" w:cs="Tahoma"/>
          <w:sz w:val="20"/>
          <w:szCs w:val="20"/>
        </w:rPr>
        <w:t xml:space="preserve">WYKONAWCA          </w:t>
      </w:r>
    </w:p>
    <w:p w:rsidR="002F4BC2" w:rsidRPr="003E2426" w:rsidRDefault="002F4BC2" w:rsidP="003E2426">
      <w:pPr>
        <w:spacing w:line="360" w:lineRule="auto"/>
        <w:jc w:val="both"/>
        <w:rPr>
          <w:rFonts w:ascii="Tahoma" w:eastAsia="ArialNarrow" w:hAnsi="Tahoma" w:cs="Tahoma"/>
          <w:sz w:val="20"/>
          <w:szCs w:val="20"/>
        </w:rPr>
      </w:pPr>
    </w:p>
    <w:p w:rsidR="002F4BC2" w:rsidRPr="003E2426" w:rsidRDefault="002F4BC2" w:rsidP="003E2426">
      <w:pPr>
        <w:spacing w:line="360" w:lineRule="auto"/>
        <w:jc w:val="both"/>
        <w:rPr>
          <w:rFonts w:ascii="Tahoma" w:eastAsia="ArialNarrow" w:hAnsi="Tahoma" w:cs="Tahoma"/>
          <w:sz w:val="20"/>
          <w:szCs w:val="20"/>
        </w:rPr>
      </w:pPr>
    </w:p>
    <w:p w:rsidR="002F4BC2" w:rsidRPr="003E2426" w:rsidRDefault="002F4BC2" w:rsidP="003E2426">
      <w:pPr>
        <w:tabs>
          <w:tab w:val="left" w:pos="579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E2426">
        <w:rPr>
          <w:rFonts w:ascii="Tahoma" w:eastAsia="ArialNarrow" w:hAnsi="Tahoma" w:cs="Tahoma"/>
          <w:sz w:val="20"/>
          <w:szCs w:val="20"/>
        </w:rPr>
        <w:t>........................................</w:t>
      </w:r>
      <w:r w:rsidRPr="003E2426">
        <w:rPr>
          <w:rFonts w:ascii="Tahoma" w:eastAsia="ArialNarrow" w:hAnsi="Tahoma" w:cs="Tahoma"/>
          <w:sz w:val="20"/>
          <w:szCs w:val="20"/>
        </w:rPr>
        <w:tab/>
        <w:t>…………………………………</w:t>
      </w:r>
    </w:p>
    <w:p w:rsidR="003974FC" w:rsidRPr="003E2426" w:rsidRDefault="003974FC" w:rsidP="003E2426">
      <w:pPr>
        <w:spacing w:line="360" w:lineRule="auto"/>
        <w:rPr>
          <w:rFonts w:ascii="Tahoma" w:hAnsi="Tahoma" w:cs="Tahoma"/>
          <w:sz w:val="20"/>
          <w:szCs w:val="20"/>
        </w:rPr>
      </w:pPr>
    </w:p>
    <w:sectPr w:rsidR="003974FC" w:rsidRPr="003E2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EE"/>
    <w:family w:val="swiss"/>
    <w:pitch w:val="variable"/>
  </w:font>
  <w:font w:name="Liberation Mono">
    <w:altName w:val="Courier New"/>
    <w:panose1 w:val="02070409020205020404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pl-PL" w:bidi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0000005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pl-PL" w:bidi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multi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pl-PL" w:bidi="pl-P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60" w:hanging="34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C"/>
    <w:multiLevelType w:val="multi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pl-PL" w:bidi="pl-P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multilevel"/>
    <w:tmpl w:val="0000000D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0000000E"/>
    <w:multiLevelType w:val="multi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eastAsia="Arial" w:cs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4" w15:restartNumberingAfterBreak="0">
    <w:nsid w:val="00000010"/>
    <w:multiLevelType w:val="multilevel"/>
    <w:tmpl w:val="0000001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1"/>
    <w:multiLevelType w:val="multilevel"/>
    <w:tmpl w:val="00000011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bCs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bCs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pl-PL"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8" w15:restartNumberingAfterBreak="0">
    <w:nsid w:val="00000014"/>
    <w:multiLevelType w:val="multilevel"/>
    <w:tmpl w:val="0000001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9" w15:restartNumberingAfterBreak="0">
    <w:nsid w:val="00000015"/>
    <w:multiLevelType w:val="multilevel"/>
    <w:tmpl w:val="00000015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  <w:i w:val="0"/>
        <w:sz w:val="20"/>
        <w:szCs w:val="2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0" w15:restartNumberingAfterBreak="0">
    <w:nsid w:val="00000016"/>
    <w:multiLevelType w:val="multilevel"/>
    <w:tmpl w:val="00000016"/>
    <w:name w:val="WW8Num1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1" w15:restartNumberingAfterBreak="0">
    <w:nsid w:val="01F422E2"/>
    <w:multiLevelType w:val="hybridMultilevel"/>
    <w:tmpl w:val="E09EC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9B01E6"/>
    <w:multiLevelType w:val="hybridMultilevel"/>
    <w:tmpl w:val="80BAD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281B28"/>
    <w:multiLevelType w:val="hybridMultilevel"/>
    <w:tmpl w:val="F1F850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A39405B"/>
    <w:multiLevelType w:val="hybridMultilevel"/>
    <w:tmpl w:val="662C0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E37460"/>
    <w:multiLevelType w:val="hybridMultilevel"/>
    <w:tmpl w:val="A316F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F950AB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pl-PL"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7" w15:restartNumberingAfterBreak="0">
    <w:nsid w:val="2D2F14B9"/>
    <w:multiLevelType w:val="hybridMultilevel"/>
    <w:tmpl w:val="4E4060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0546B5"/>
    <w:multiLevelType w:val="hybridMultilevel"/>
    <w:tmpl w:val="A100E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5A65CF"/>
    <w:multiLevelType w:val="hybridMultilevel"/>
    <w:tmpl w:val="2BA26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196355"/>
    <w:multiLevelType w:val="hybridMultilevel"/>
    <w:tmpl w:val="02A23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65650"/>
    <w:multiLevelType w:val="hybridMultilevel"/>
    <w:tmpl w:val="A316F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81CA4"/>
    <w:multiLevelType w:val="hybridMultilevel"/>
    <w:tmpl w:val="DDCED7C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96D64EB"/>
    <w:multiLevelType w:val="hybridMultilevel"/>
    <w:tmpl w:val="B06237F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D0A095B"/>
    <w:multiLevelType w:val="hybridMultilevel"/>
    <w:tmpl w:val="1C7E5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5786F"/>
    <w:multiLevelType w:val="hybridMultilevel"/>
    <w:tmpl w:val="F888012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E74664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pl-PL"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37" w15:restartNumberingAfterBreak="0">
    <w:nsid w:val="7E39231C"/>
    <w:multiLevelType w:val="hybridMultilevel"/>
    <w:tmpl w:val="516CE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30"/>
  </w:num>
  <w:num w:numId="23">
    <w:abstractNumId w:val="28"/>
  </w:num>
  <w:num w:numId="24">
    <w:abstractNumId w:val="23"/>
  </w:num>
  <w:num w:numId="25">
    <w:abstractNumId w:val="21"/>
  </w:num>
  <w:num w:numId="26">
    <w:abstractNumId w:val="25"/>
  </w:num>
  <w:num w:numId="27">
    <w:abstractNumId w:val="22"/>
  </w:num>
  <w:num w:numId="28">
    <w:abstractNumId w:val="35"/>
  </w:num>
  <w:num w:numId="29">
    <w:abstractNumId w:val="32"/>
  </w:num>
  <w:num w:numId="30">
    <w:abstractNumId w:val="27"/>
  </w:num>
  <w:num w:numId="31">
    <w:abstractNumId w:val="31"/>
  </w:num>
  <w:num w:numId="32">
    <w:abstractNumId w:val="37"/>
  </w:num>
  <w:num w:numId="33">
    <w:abstractNumId w:val="34"/>
  </w:num>
  <w:num w:numId="34">
    <w:abstractNumId w:val="29"/>
  </w:num>
  <w:num w:numId="35">
    <w:abstractNumId w:val="24"/>
  </w:num>
  <w:num w:numId="36">
    <w:abstractNumId w:val="26"/>
  </w:num>
  <w:num w:numId="37">
    <w:abstractNumId w:val="36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C2"/>
    <w:rsid w:val="00155E9F"/>
    <w:rsid w:val="002F4BC2"/>
    <w:rsid w:val="003974FC"/>
    <w:rsid w:val="003E2426"/>
    <w:rsid w:val="004C7854"/>
    <w:rsid w:val="00612BC8"/>
    <w:rsid w:val="00796B84"/>
    <w:rsid w:val="00DA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1EE2-CBC2-4696-B6E9-5A611D7E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BC2"/>
    <w:pPr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F4BC2"/>
    <w:pPr>
      <w:spacing w:before="280" w:after="280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2F4BC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pl-PL" w:bidi="hi-IN"/>
    </w:rPr>
  </w:style>
  <w:style w:type="paragraph" w:customStyle="1" w:styleId="Styl">
    <w:name w:val="Styl"/>
    <w:rsid w:val="002F4BC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 w:bidi="hi-IN"/>
    </w:rPr>
  </w:style>
  <w:style w:type="paragraph" w:customStyle="1" w:styleId="TekstpodstawowyTekstpodstawowF2F2">
    <w:name w:val="Tekst podstawowy.Tekst podstawow.(F2).(F2)"/>
    <w:basedOn w:val="Normalny"/>
    <w:rsid w:val="002F4BC2"/>
    <w:pPr>
      <w:spacing w:before="120" w:line="336" w:lineRule="auto"/>
      <w:jc w:val="both"/>
    </w:pPr>
  </w:style>
  <w:style w:type="paragraph" w:customStyle="1" w:styleId="Tekstwstpniesformatowany">
    <w:name w:val="Tekst wstępnie sformatowany"/>
    <w:basedOn w:val="Normalny"/>
    <w:rsid w:val="002F4BC2"/>
    <w:rPr>
      <w:rFonts w:ascii="Liberation Mono" w:eastAsia="NSimSun" w:hAnsi="Liberation Mono" w:cs="Liberation Mono"/>
      <w:sz w:val="20"/>
      <w:szCs w:val="20"/>
    </w:rPr>
  </w:style>
  <w:style w:type="paragraph" w:styleId="Akapitzlist">
    <w:name w:val="List Paragraph"/>
    <w:basedOn w:val="Normalny"/>
    <w:uiPriority w:val="34"/>
    <w:qFormat/>
    <w:rsid w:val="002F4BC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3192</Words>
  <Characters>19157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b.szymkowiak</dc:creator>
  <cp:keywords/>
  <dc:description/>
  <cp:lastModifiedBy>b.szymkowiak</cp:lastModifiedBy>
  <cp:revision>2</cp:revision>
  <dcterms:created xsi:type="dcterms:W3CDTF">2020-06-25T09:31:00Z</dcterms:created>
  <dcterms:modified xsi:type="dcterms:W3CDTF">2020-06-25T09:31:00Z</dcterms:modified>
</cp:coreProperties>
</file>