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EA33" w14:textId="77777777" w:rsidR="0025687F" w:rsidRDefault="0025687F" w:rsidP="0025687F">
      <w:pPr>
        <w:spacing w:line="0" w:lineRule="atLeast"/>
        <w:ind w:right="-3"/>
        <w:jc w:val="center"/>
        <w:rPr>
          <w:rFonts w:ascii="Tahoma" w:eastAsia="Tahoma" w:hAnsi="Tahoma"/>
        </w:rPr>
      </w:pPr>
      <w:bookmarkStart w:id="0" w:name="page1"/>
      <w:bookmarkEnd w:id="0"/>
      <w:r>
        <w:rPr>
          <w:rFonts w:ascii="Tahoma" w:eastAsia="Tahoma" w:hAnsi="Tahoma"/>
        </w:rPr>
        <w:t>SZCZEGÓŁOWY OPIS PRZEDMIOTU ZAMÓWIENIA</w:t>
      </w:r>
    </w:p>
    <w:p w14:paraId="0B6C8697" w14:textId="77777777" w:rsidR="0025687F" w:rsidRDefault="0025687F" w:rsidP="0025687F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71E8CD6A" w14:textId="77777777" w:rsidR="0025687F" w:rsidRPr="0025687F" w:rsidRDefault="0025687F" w:rsidP="0025687F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Przedmiotem zamówienia jest: </w:t>
      </w:r>
      <w:r w:rsidRPr="0025687F">
        <w:rPr>
          <w:rFonts w:ascii="Tahoma" w:eastAsia="Tahoma" w:hAnsi="Tahoma"/>
          <w:b/>
          <w:color w:val="7F0000"/>
        </w:rPr>
        <w:t>DOWÓZ DZIECI I MŁODZIEŻY SZKOLNEJ Z TERENU GMINY</w:t>
      </w:r>
      <w:r w:rsidRPr="0025687F"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  <w:b/>
          <w:color w:val="7F0000"/>
        </w:rPr>
        <w:t>OBRZYCKO DO SZKÓŁ</w:t>
      </w:r>
      <w:r w:rsidRPr="0025687F">
        <w:rPr>
          <w:rFonts w:ascii="Tahoma" w:eastAsia="Tahoma" w:hAnsi="Tahoma"/>
          <w:color w:val="000000"/>
        </w:rPr>
        <w:t>.</w:t>
      </w:r>
    </w:p>
    <w:p w14:paraId="014B4B77" w14:textId="77777777" w:rsidR="0025687F" w:rsidRPr="0025687F" w:rsidRDefault="0025687F" w:rsidP="0025687F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  <w:b/>
        </w:rPr>
        <w:t>Przedmiot zamówienia obejmuje:</w:t>
      </w:r>
    </w:p>
    <w:p w14:paraId="4C74C111" w14:textId="2A1BC1EB" w:rsidR="0025687F" w:rsidRPr="0025687F" w:rsidRDefault="0025687F" w:rsidP="0025687F">
      <w:pPr>
        <w:pStyle w:val="Akapitzlist"/>
        <w:numPr>
          <w:ilvl w:val="1"/>
          <w:numId w:val="8"/>
        </w:numPr>
        <w:tabs>
          <w:tab w:val="left" w:pos="284"/>
        </w:tabs>
        <w:spacing w:line="360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od 01 września 2020 r. wykonywanie usług przewozowych na rzecz Zamawiającego polegających na dowożeniu i odwożeniu dzieci i młodzieży z terenu </w:t>
      </w:r>
      <w:r w:rsidRPr="0025687F">
        <w:rPr>
          <w:rFonts w:ascii="Tahoma" w:eastAsia="Tahoma" w:hAnsi="Tahoma"/>
          <w:b/>
          <w:color w:val="7F0000"/>
        </w:rPr>
        <w:t>Gminy Obrzycko do</w:t>
      </w:r>
      <w:r w:rsidRPr="0025687F"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  <w:b/>
          <w:color w:val="7F0000"/>
        </w:rPr>
        <w:t xml:space="preserve">Zespołu Szkół w Gaju Małym i Szkoły Podstawowej nr 5 w Szamotułach </w:t>
      </w:r>
      <w:r w:rsidRPr="0025687F">
        <w:rPr>
          <w:rFonts w:ascii="Tahoma" w:eastAsia="Tahoma" w:hAnsi="Tahoma"/>
          <w:color w:val="000000"/>
        </w:rPr>
        <w:t>po drogach o</w:t>
      </w:r>
      <w:r w:rsidRPr="0025687F">
        <w:rPr>
          <w:rFonts w:ascii="Tahoma" w:eastAsia="Tahoma" w:hAnsi="Tahoma"/>
          <w:b/>
          <w:color w:val="7F0000"/>
        </w:rPr>
        <w:t xml:space="preserve"> </w:t>
      </w:r>
      <w:r w:rsidRPr="0025687F">
        <w:rPr>
          <w:rFonts w:ascii="Tahoma" w:eastAsia="Tahoma" w:hAnsi="Tahoma"/>
          <w:color w:val="000000"/>
        </w:rPr>
        <w:t xml:space="preserve">nawierzchni utwardzonej lub asfaltowej w roku szkolnym </w:t>
      </w:r>
      <w:r w:rsidRPr="0025687F">
        <w:rPr>
          <w:rFonts w:ascii="Tahoma" w:eastAsia="Tahoma" w:hAnsi="Tahoma"/>
          <w:b/>
          <w:color w:val="7F0000"/>
        </w:rPr>
        <w:t>2020/2021</w:t>
      </w:r>
      <w:r w:rsidRPr="0025687F">
        <w:rPr>
          <w:rFonts w:ascii="Tahoma" w:eastAsia="Tahoma" w:hAnsi="Tahoma"/>
          <w:color w:val="000000"/>
        </w:rPr>
        <w:t xml:space="preserve"> z</w:t>
      </w:r>
      <w:r>
        <w:rPr>
          <w:rFonts w:ascii="Tahoma" w:eastAsia="Tahoma" w:hAnsi="Tahoma"/>
          <w:color w:val="000000"/>
        </w:rPr>
        <w:t> </w:t>
      </w:r>
      <w:r w:rsidRPr="0025687F">
        <w:rPr>
          <w:rFonts w:ascii="Tahoma" w:eastAsia="Tahoma" w:hAnsi="Tahoma"/>
          <w:color w:val="000000"/>
        </w:rPr>
        <w:t>wyłączeniem dni wolnych od nauki, zgodnie z opisem tras:</w:t>
      </w:r>
    </w:p>
    <w:p w14:paraId="11A0906C" w14:textId="77777777" w:rsidR="0025687F" w:rsidRDefault="0025687F" w:rsidP="0025687F">
      <w:pPr>
        <w:spacing w:line="0" w:lineRule="atLeast"/>
        <w:jc w:val="both"/>
        <w:rPr>
          <w:rFonts w:ascii="Tahoma" w:eastAsia="Tahoma" w:hAnsi="Tahoma"/>
          <w:b/>
          <w:u w:val="single"/>
        </w:rPr>
      </w:pPr>
    </w:p>
    <w:p w14:paraId="361F8543" w14:textId="27C37D09" w:rsidR="0025687F" w:rsidRDefault="0025687F" w:rsidP="0025687F">
      <w:pPr>
        <w:spacing w:line="0" w:lineRule="atLeast"/>
        <w:ind w:left="708" w:firstLine="708"/>
        <w:jc w:val="both"/>
        <w:rPr>
          <w:rFonts w:ascii="Tahoma" w:eastAsia="Tahoma" w:hAnsi="Tahoma"/>
          <w:b/>
          <w:u w:val="single"/>
        </w:rPr>
      </w:pPr>
      <w:r>
        <w:rPr>
          <w:rFonts w:ascii="Tahoma" w:eastAsia="Tahoma" w:hAnsi="Tahoma"/>
          <w:b/>
          <w:u w:val="single"/>
        </w:rPr>
        <w:t>PRZYWOZY:</w:t>
      </w:r>
    </w:p>
    <w:p w14:paraId="37FAEAEA" w14:textId="77777777" w:rsidR="0025687F" w:rsidRPr="0025687F" w:rsidRDefault="0025687F" w:rsidP="0025687F">
      <w:pPr>
        <w:pStyle w:val="Akapitzlist"/>
        <w:numPr>
          <w:ilvl w:val="0"/>
          <w:numId w:val="9"/>
        </w:numPr>
        <w:tabs>
          <w:tab w:val="left" w:pos="1424"/>
        </w:tabs>
        <w:spacing w:line="0" w:lineRule="atLeast"/>
        <w:jc w:val="both"/>
        <w:rPr>
          <w:rFonts w:ascii="Symbol" w:eastAsia="Symbol" w:hAnsi="Symbol"/>
        </w:rPr>
      </w:pPr>
      <w:r w:rsidRPr="0025687F">
        <w:rPr>
          <w:rFonts w:ascii="Tahoma" w:eastAsia="Tahoma" w:hAnsi="Tahoma"/>
        </w:rPr>
        <w:t xml:space="preserve">Słopanowo - </w:t>
      </w:r>
      <w:proofErr w:type="spellStart"/>
      <w:r w:rsidRPr="0025687F">
        <w:rPr>
          <w:rFonts w:ascii="Tahoma" w:eastAsia="Tahoma" w:hAnsi="Tahoma"/>
        </w:rPr>
        <w:t>Słopanowo-Huby</w:t>
      </w:r>
      <w:proofErr w:type="spellEnd"/>
      <w:r w:rsidRPr="0025687F">
        <w:rPr>
          <w:rFonts w:ascii="Tahoma" w:eastAsia="Tahoma" w:hAnsi="Tahoma"/>
        </w:rPr>
        <w:t xml:space="preserve"> - Kobylniki - Gaj Mały (szkoła) - 10 km</w:t>
      </w:r>
    </w:p>
    <w:p w14:paraId="5842A7D3" w14:textId="77777777" w:rsidR="0025687F" w:rsidRPr="0025687F" w:rsidRDefault="0025687F" w:rsidP="0025687F">
      <w:pPr>
        <w:pStyle w:val="Akapitzlist"/>
        <w:numPr>
          <w:ilvl w:val="0"/>
          <w:numId w:val="9"/>
        </w:numPr>
        <w:tabs>
          <w:tab w:val="left" w:pos="1424"/>
        </w:tabs>
        <w:spacing w:line="0" w:lineRule="atLeast"/>
        <w:jc w:val="both"/>
        <w:rPr>
          <w:rFonts w:ascii="Symbol" w:eastAsia="Symbol" w:hAnsi="Symbol"/>
        </w:rPr>
      </w:pPr>
      <w:r w:rsidRPr="0025687F">
        <w:rPr>
          <w:rFonts w:ascii="Tahoma" w:eastAsia="Tahoma" w:hAnsi="Tahoma"/>
        </w:rPr>
        <w:t>Gaj Mały - Pęckowo - Gaj Mały (szkoła) - 8 km</w:t>
      </w:r>
    </w:p>
    <w:p w14:paraId="67F5700F" w14:textId="77777777" w:rsidR="0025687F" w:rsidRPr="0025687F" w:rsidRDefault="0025687F" w:rsidP="0025687F">
      <w:pPr>
        <w:pStyle w:val="Akapitzlist"/>
        <w:numPr>
          <w:ilvl w:val="0"/>
          <w:numId w:val="9"/>
        </w:numPr>
        <w:tabs>
          <w:tab w:val="left" w:pos="1424"/>
        </w:tabs>
        <w:spacing w:line="0" w:lineRule="atLeast"/>
        <w:jc w:val="both"/>
        <w:rPr>
          <w:rFonts w:ascii="Symbol" w:eastAsia="Symbol" w:hAnsi="Symbol"/>
        </w:rPr>
      </w:pPr>
      <w:r w:rsidRPr="0025687F">
        <w:rPr>
          <w:rFonts w:ascii="Tahoma" w:eastAsia="Tahoma" w:hAnsi="Tahoma"/>
        </w:rPr>
        <w:t>Obrzycko - Koźmin - Obrowo - Dobrogostowo - Gaj Mały (szkoła) - 15 km</w:t>
      </w:r>
    </w:p>
    <w:p w14:paraId="20A64B92" w14:textId="67E082C7" w:rsidR="0025687F" w:rsidRPr="0025687F" w:rsidRDefault="0025687F" w:rsidP="0025687F">
      <w:pPr>
        <w:pStyle w:val="Akapitzlist"/>
        <w:numPr>
          <w:ilvl w:val="0"/>
          <w:numId w:val="9"/>
        </w:numPr>
        <w:tabs>
          <w:tab w:val="left" w:pos="1424"/>
        </w:tabs>
        <w:spacing w:line="0" w:lineRule="atLeast"/>
        <w:jc w:val="both"/>
        <w:rPr>
          <w:rFonts w:ascii="Symbol" w:eastAsia="Symbol" w:hAnsi="Symbol"/>
        </w:rPr>
      </w:pPr>
      <w:r w:rsidRPr="0025687F">
        <w:rPr>
          <w:rFonts w:ascii="Tahoma" w:eastAsia="Tahoma" w:hAnsi="Tahoma"/>
        </w:rPr>
        <w:t>Ordzin - Pęckowo - Karolin - Gaj Mały (szkoła) - 21 km</w:t>
      </w:r>
    </w:p>
    <w:p w14:paraId="2B05EB61" w14:textId="77777777" w:rsidR="0025687F" w:rsidRPr="0025687F" w:rsidRDefault="0025687F" w:rsidP="0025687F">
      <w:pPr>
        <w:tabs>
          <w:tab w:val="left" w:pos="1424"/>
        </w:tabs>
        <w:spacing w:line="0" w:lineRule="atLeast"/>
        <w:jc w:val="both"/>
        <w:rPr>
          <w:rFonts w:ascii="Symbol" w:eastAsia="Symbol" w:hAnsi="Symbol"/>
        </w:rPr>
      </w:pPr>
    </w:p>
    <w:p w14:paraId="7FED19AF" w14:textId="77777777" w:rsidR="0025687F" w:rsidRDefault="0025687F" w:rsidP="0025687F">
      <w:pPr>
        <w:spacing w:line="0" w:lineRule="atLeast"/>
        <w:ind w:left="708" w:firstLine="708"/>
        <w:jc w:val="both"/>
        <w:rPr>
          <w:rFonts w:ascii="Tahoma" w:eastAsia="Tahoma" w:hAnsi="Tahoma"/>
          <w:b/>
          <w:u w:val="single"/>
        </w:rPr>
      </w:pPr>
      <w:r w:rsidRPr="0025687F">
        <w:rPr>
          <w:rFonts w:ascii="Tahoma" w:eastAsia="Tahoma" w:hAnsi="Tahoma"/>
          <w:b/>
          <w:u w:val="single"/>
        </w:rPr>
        <w:t>ODWOZY:</w:t>
      </w:r>
    </w:p>
    <w:p w14:paraId="45BB3827" w14:textId="77777777" w:rsidR="0025687F" w:rsidRPr="0025687F" w:rsidRDefault="0025687F" w:rsidP="0025687F">
      <w:pPr>
        <w:pStyle w:val="Akapitzlist"/>
        <w:numPr>
          <w:ilvl w:val="0"/>
          <w:numId w:val="11"/>
        </w:numPr>
        <w:spacing w:line="0" w:lineRule="atLeast"/>
        <w:jc w:val="both"/>
        <w:rPr>
          <w:rFonts w:ascii="Tahoma" w:eastAsia="Tahoma" w:hAnsi="Tahoma"/>
          <w:b/>
          <w:u w:val="single"/>
        </w:rPr>
      </w:pPr>
      <w:r w:rsidRPr="0025687F">
        <w:rPr>
          <w:rFonts w:ascii="Tahoma" w:eastAsia="Tahoma" w:hAnsi="Tahoma"/>
        </w:rPr>
        <w:t xml:space="preserve">Gaj Mały - Pęckowo - Dobrogostowo - Kobylniki - </w:t>
      </w:r>
      <w:proofErr w:type="spellStart"/>
      <w:r w:rsidRPr="0025687F">
        <w:rPr>
          <w:rFonts w:ascii="Tahoma" w:eastAsia="Tahoma" w:hAnsi="Tahoma"/>
        </w:rPr>
        <w:t>Słopanowo-Huby</w:t>
      </w:r>
      <w:proofErr w:type="spellEnd"/>
      <w:r w:rsidRPr="0025687F">
        <w:rPr>
          <w:rFonts w:ascii="Tahoma" w:eastAsia="Tahoma" w:hAnsi="Tahoma"/>
        </w:rPr>
        <w:t xml:space="preserve"> - Słopanowo - </w:t>
      </w:r>
      <w:proofErr w:type="spellStart"/>
      <w:r w:rsidRPr="0025687F">
        <w:rPr>
          <w:rFonts w:ascii="Tahoma" w:eastAsia="Tahoma" w:hAnsi="Tahoma"/>
        </w:rPr>
        <w:t>Zielonagóra</w:t>
      </w:r>
      <w:proofErr w:type="spellEnd"/>
      <w:r w:rsidRPr="0025687F">
        <w:rPr>
          <w:rFonts w:ascii="Tahoma" w:eastAsia="Tahoma" w:hAnsi="Tahoma"/>
        </w:rPr>
        <w:t xml:space="preserve"> - 18 km</w:t>
      </w:r>
    </w:p>
    <w:p w14:paraId="293B0477" w14:textId="065004AA" w:rsidR="0025687F" w:rsidRPr="0025687F" w:rsidRDefault="0025687F" w:rsidP="0025687F">
      <w:pPr>
        <w:pStyle w:val="Akapitzlist"/>
        <w:numPr>
          <w:ilvl w:val="0"/>
          <w:numId w:val="11"/>
        </w:numPr>
        <w:spacing w:line="0" w:lineRule="atLeast"/>
        <w:jc w:val="both"/>
        <w:rPr>
          <w:rFonts w:ascii="Tahoma" w:eastAsia="Tahoma" w:hAnsi="Tahoma"/>
          <w:b/>
          <w:u w:val="single"/>
        </w:rPr>
      </w:pPr>
      <w:r w:rsidRPr="0025687F">
        <w:rPr>
          <w:rFonts w:ascii="Tahoma" w:eastAsia="Tahoma" w:hAnsi="Tahoma"/>
        </w:rPr>
        <w:t>Gaj Mały - Karolin - Pęckowo - Ordzin - Koźmin - Obrowo - Obrzycko - 21 km</w:t>
      </w:r>
    </w:p>
    <w:p w14:paraId="766A0E1B" w14:textId="77777777" w:rsidR="0025687F" w:rsidRDefault="0025687F" w:rsidP="0025687F">
      <w:pPr>
        <w:spacing w:line="0" w:lineRule="atLeast"/>
        <w:jc w:val="both"/>
        <w:rPr>
          <w:rFonts w:ascii="Tahoma" w:eastAsia="Tahoma" w:hAnsi="Tahoma"/>
          <w:b/>
          <w:u w:val="single"/>
        </w:rPr>
      </w:pPr>
    </w:p>
    <w:p w14:paraId="3F4FC021" w14:textId="718A8F1F" w:rsidR="0025687F" w:rsidRPr="0025687F" w:rsidRDefault="0025687F" w:rsidP="0025687F">
      <w:pPr>
        <w:spacing w:line="0" w:lineRule="atLeast"/>
        <w:ind w:left="708" w:firstLine="708"/>
        <w:jc w:val="both"/>
        <w:rPr>
          <w:rFonts w:ascii="Tahoma" w:eastAsia="Tahoma" w:hAnsi="Tahoma"/>
          <w:b/>
          <w:u w:val="single"/>
        </w:rPr>
      </w:pPr>
      <w:r>
        <w:rPr>
          <w:rFonts w:ascii="Tahoma" w:eastAsia="Tahoma" w:hAnsi="Tahoma"/>
          <w:b/>
          <w:u w:val="single"/>
        </w:rPr>
        <w:t>SZKOŁA SPECJALNA</w:t>
      </w:r>
    </w:p>
    <w:p w14:paraId="400F3E38" w14:textId="77777777" w:rsidR="0025687F" w:rsidRDefault="0025687F" w:rsidP="0025687F">
      <w:pPr>
        <w:pStyle w:val="Akapitzlist"/>
        <w:numPr>
          <w:ilvl w:val="0"/>
          <w:numId w:val="13"/>
        </w:numPr>
        <w:spacing w:line="398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Przywozy: Jaryszewo - Piotrowo - </w:t>
      </w:r>
      <w:proofErr w:type="spellStart"/>
      <w:r w:rsidRPr="0025687F">
        <w:rPr>
          <w:rFonts w:ascii="Tahoma" w:eastAsia="Tahoma" w:hAnsi="Tahoma"/>
        </w:rPr>
        <w:t>Zielonagóra</w:t>
      </w:r>
      <w:proofErr w:type="spellEnd"/>
      <w:r w:rsidRPr="0025687F">
        <w:rPr>
          <w:rFonts w:ascii="Tahoma" w:eastAsia="Tahoma" w:hAnsi="Tahoma"/>
        </w:rPr>
        <w:t xml:space="preserve"> - Stobnicko - Słopanowo - Kobylniki - Pęckowo - Gaj Mały - Szamotuły (szkoła) - 65 km</w:t>
      </w:r>
    </w:p>
    <w:p w14:paraId="35B76655" w14:textId="77777777" w:rsidR="0025687F" w:rsidRDefault="0025687F" w:rsidP="0025687F">
      <w:pPr>
        <w:pStyle w:val="Akapitzlist"/>
        <w:numPr>
          <w:ilvl w:val="0"/>
          <w:numId w:val="13"/>
        </w:numPr>
        <w:spacing w:line="398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Odwozy: 61 km</w:t>
      </w:r>
    </w:p>
    <w:p w14:paraId="79C51B6A" w14:textId="77777777" w:rsidR="0025687F" w:rsidRDefault="0025687F" w:rsidP="0025687F">
      <w:pPr>
        <w:spacing w:line="398" w:lineRule="auto"/>
        <w:ind w:left="1416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  <w:b/>
          <w:u w:val="single"/>
        </w:rPr>
        <w:t>SZKOŁA ZIELONAGÓRA</w:t>
      </w:r>
    </w:p>
    <w:p w14:paraId="3350FCEF" w14:textId="013D0364" w:rsidR="0025687F" w:rsidRDefault="0025687F" w:rsidP="0025687F">
      <w:pPr>
        <w:spacing w:line="398" w:lineRule="auto"/>
        <w:ind w:left="1416"/>
        <w:jc w:val="both"/>
        <w:rPr>
          <w:rFonts w:ascii="Tahoma" w:eastAsia="Tahoma" w:hAnsi="Tahoma"/>
        </w:rPr>
      </w:pPr>
      <w:proofErr w:type="spellStart"/>
      <w:r>
        <w:rPr>
          <w:rFonts w:ascii="Tahoma" w:eastAsia="Tahoma" w:hAnsi="Tahoma"/>
        </w:rPr>
        <w:t>Zielonagóra</w:t>
      </w:r>
      <w:proofErr w:type="spellEnd"/>
      <w:r>
        <w:rPr>
          <w:rFonts w:ascii="Tahoma" w:eastAsia="Tahoma" w:hAnsi="Tahoma"/>
        </w:rPr>
        <w:t xml:space="preserve"> - Piotrowo - Stobnicko - 15 km</w:t>
      </w:r>
    </w:p>
    <w:p w14:paraId="1CB7B473" w14:textId="77777777" w:rsidR="0025687F" w:rsidRPr="0025687F" w:rsidRDefault="0025687F" w:rsidP="0025687F">
      <w:pPr>
        <w:spacing w:line="398" w:lineRule="auto"/>
        <w:ind w:left="1416"/>
        <w:jc w:val="both"/>
        <w:rPr>
          <w:rFonts w:ascii="Tahoma" w:eastAsia="Tahoma" w:hAnsi="Tahoma"/>
        </w:rPr>
      </w:pPr>
    </w:p>
    <w:p w14:paraId="6AAA44AC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Zamawiający zastrzega, iż ilość dowożonych dzieci może ulec zmianie w okresie realizacji przedmiotu zamówienia.</w:t>
      </w:r>
      <w:bookmarkStart w:id="1" w:name="_Hlk48115609"/>
    </w:p>
    <w:p w14:paraId="3B5278CA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Przewozy uczniów odbywać się mogą wyłącznie środkami transportu spełniającymi wymagania techniczne określone w przepisach ustawy - Prawo o ruchu drogowym (</w:t>
      </w:r>
      <w:proofErr w:type="spellStart"/>
      <w:r w:rsidRPr="0025687F">
        <w:rPr>
          <w:rFonts w:ascii="Tahoma" w:eastAsia="Tahoma" w:hAnsi="Tahoma"/>
        </w:rPr>
        <w:t>t.j</w:t>
      </w:r>
      <w:proofErr w:type="spellEnd"/>
      <w:r w:rsidRPr="0025687F">
        <w:rPr>
          <w:rFonts w:ascii="Tahoma" w:eastAsia="Tahoma" w:hAnsi="Tahoma"/>
        </w:rPr>
        <w:t xml:space="preserve">. Dz. U. z 2020 r. poz. 110 z </w:t>
      </w:r>
      <w:proofErr w:type="spellStart"/>
      <w:r w:rsidRPr="0025687F">
        <w:rPr>
          <w:rFonts w:ascii="Tahoma" w:eastAsia="Tahoma" w:hAnsi="Tahoma"/>
        </w:rPr>
        <w:t>późn</w:t>
      </w:r>
      <w:proofErr w:type="spellEnd"/>
      <w:r w:rsidRPr="0025687F">
        <w:rPr>
          <w:rFonts w:ascii="Tahoma" w:eastAsia="Tahoma" w:hAnsi="Tahoma"/>
        </w:rPr>
        <w:t>. zm.) i innych przepisach związanych z przewozem osób, ustawy o transporcie drogowym (</w:t>
      </w:r>
      <w:proofErr w:type="spellStart"/>
      <w:r w:rsidRPr="0025687F">
        <w:rPr>
          <w:rFonts w:ascii="Tahoma" w:eastAsia="Tahoma" w:hAnsi="Tahoma"/>
        </w:rPr>
        <w:t>t.j</w:t>
      </w:r>
      <w:proofErr w:type="spellEnd"/>
      <w:r w:rsidRPr="0025687F">
        <w:rPr>
          <w:rFonts w:ascii="Tahoma" w:eastAsia="Tahoma" w:hAnsi="Tahoma"/>
        </w:rPr>
        <w:t xml:space="preserve">. Dz. U. z 2019 r. poz. 2140 z </w:t>
      </w:r>
      <w:proofErr w:type="spellStart"/>
      <w:r w:rsidRPr="0025687F">
        <w:rPr>
          <w:rFonts w:ascii="Tahoma" w:eastAsia="Tahoma" w:hAnsi="Tahoma"/>
        </w:rPr>
        <w:t>późn</w:t>
      </w:r>
      <w:proofErr w:type="spellEnd"/>
      <w:r w:rsidRPr="0025687F">
        <w:rPr>
          <w:rFonts w:ascii="Tahoma" w:eastAsia="Tahoma" w:hAnsi="Tahoma"/>
        </w:rPr>
        <w:t>. zm.).</w:t>
      </w:r>
      <w:bookmarkEnd w:id="1"/>
    </w:p>
    <w:p w14:paraId="7810CA70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Zapewnienie opieki wykwalifikowanego opiekuna i bezpieczeństwa w czasie przewożenia, wsiadania i wysiadania ze środka transportu uczniów z przystanków do i ze szkoły.</w:t>
      </w:r>
    </w:p>
    <w:p w14:paraId="48143D6E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Zamawiający nie pokrywa kosztów dojazdu autobusów do pierwszego przystanku.</w:t>
      </w:r>
    </w:p>
    <w:p w14:paraId="3DEE79AC" w14:textId="77777777" w:rsidR="0025687F" w:rsidRP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Zapewnienie minimum trzech środków transportu umożliwiających przewóz dzieci i młodzieży</w:t>
      </w:r>
      <w:r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</w:rPr>
        <w:t>w</w:t>
      </w:r>
      <w:r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</w:rPr>
        <w:t>jednym</w:t>
      </w:r>
      <w:r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</w:rPr>
        <w:t>czasie,</w:t>
      </w:r>
      <w:r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</w:rPr>
        <w:t>zarejestrowanych</w:t>
      </w:r>
      <w:r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</w:rPr>
        <w:t>na:</w:t>
      </w:r>
      <w:r>
        <w:rPr>
          <w:rFonts w:ascii="Times New Roman" w:eastAsia="Times New Roman" w:hAnsi="Times New Roman"/>
        </w:rPr>
        <w:t xml:space="preserve"> </w:t>
      </w:r>
      <w:r w:rsidRPr="0025687F">
        <w:rPr>
          <w:rFonts w:ascii="Tahoma" w:eastAsia="Tahoma" w:hAnsi="Tahoma"/>
          <w:b/>
          <w:color w:val="7F0000"/>
        </w:rPr>
        <w:t>50</w:t>
      </w:r>
      <w:r>
        <w:rPr>
          <w:rFonts w:ascii="Tahoma" w:eastAsia="Tahoma" w:hAnsi="Tahoma"/>
          <w:b/>
          <w:color w:val="7F0000"/>
        </w:rPr>
        <w:t xml:space="preserve"> </w:t>
      </w:r>
      <w:r w:rsidRPr="0025687F">
        <w:rPr>
          <w:rFonts w:ascii="Tahoma" w:eastAsia="Tahoma" w:hAnsi="Tahoma"/>
          <w:b/>
          <w:color w:val="7F0000"/>
        </w:rPr>
        <w:t>osób</w:t>
      </w:r>
      <w:r>
        <w:rPr>
          <w:rFonts w:ascii="Tahoma" w:eastAsia="Tahoma" w:hAnsi="Tahoma"/>
          <w:b/>
          <w:color w:val="7F0000"/>
        </w:rPr>
        <w:t xml:space="preserve"> - </w:t>
      </w:r>
      <w:r w:rsidRPr="0025687F">
        <w:rPr>
          <w:rFonts w:ascii="Tahoma" w:eastAsia="Tahoma" w:hAnsi="Tahoma"/>
          <w:b/>
          <w:color w:val="7F0000"/>
        </w:rPr>
        <w:t>2</w:t>
      </w:r>
      <w:r>
        <w:rPr>
          <w:rFonts w:ascii="Times New Roman" w:eastAsia="Times New Roman" w:hAnsi="Times New Roman"/>
        </w:rPr>
        <w:t xml:space="preserve"> </w:t>
      </w:r>
      <w:r w:rsidRPr="0025687F">
        <w:rPr>
          <w:rFonts w:ascii="Tahoma" w:eastAsia="Tahoma" w:hAnsi="Tahoma"/>
          <w:b/>
          <w:color w:val="7F0000"/>
          <w:sz w:val="19"/>
        </w:rPr>
        <w:t>autobusy,</w:t>
      </w:r>
      <w:r>
        <w:rPr>
          <w:rFonts w:ascii="Tahoma" w:eastAsia="Tahoma" w:hAnsi="Tahoma"/>
          <w:b/>
          <w:color w:val="7F0000"/>
          <w:sz w:val="19"/>
        </w:rPr>
        <w:t xml:space="preserve"> </w:t>
      </w:r>
      <w:r w:rsidRPr="0025687F">
        <w:rPr>
          <w:rFonts w:ascii="Tahoma" w:eastAsia="Tahoma" w:hAnsi="Tahoma"/>
          <w:b/>
          <w:color w:val="7F0000"/>
        </w:rPr>
        <w:t>22 osoby - 1 mikrobus</w:t>
      </w:r>
      <w:r w:rsidRPr="0025687F">
        <w:rPr>
          <w:rFonts w:ascii="Tahoma" w:eastAsia="Tahoma" w:hAnsi="Tahoma"/>
          <w:b/>
          <w:color w:val="000000"/>
        </w:rPr>
        <w:t>.</w:t>
      </w:r>
    </w:p>
    <w:p w14:paraId="32D5674C" w14:textId="77777777" w:rsidR="0025687F" w:rsidRP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Pojazdy nie powinny być starsze niż: </w:t>
      </w:r>
      <w:r w:rsidRPr="0025687F">
        <w:rPr>
          <w:rFonts w:ascii="Tahoma" w:eastAsia="Tahoma" w:hAnsi="Tahoma"/>
          <w:b/>
          <w:color w:val="7F0000"/>
        </w:rPr>
        <w:t>mikrobus - 12 lat, tj. minimum 2008 r. oraz autobus</w:t>
      </w:r>
      <w:r w:rsidRPr="0025687F"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  <w:b/>
          <w:color w:val="7F0000"/>
        </w:rPr>
        <w:t>- 16 lat, tj. minimum 2004 r.</w:t>
      </w:r>
    </w:p>
    <w:p w14:paraId="382E5623" w14:textId="5814566E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lastRenderedPageBreak/>
        <w:t>Wykonawca zapewnia dyspozycyjność wykorzystania środków transportu codziennie w</w:t>
      </w:r>
      <w:r>
        <w:rPr>
          <w:rFonts w:ascii="Tahoma" w:eastAsia="Tahoma" w:hAnsi="Tahoma"/>
        </w:rPr>
        <w:t> </w:t>
      </w:r>
      <w:r w:rsidRPr="0025687F">
        <w:rPr>
          <w:rFonts w:ascii="Tahoma" w:eastAsia="Tahoma" w:hAnsi="Tahoma"/>
        </w:rPr>
        <w:t>godzinach: 6:00 - 16:00.</w:t>
      </w:r>
    </w:p>
    <w:p w14:paraId="36CD1FEB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Zapewnienie co najmniej 3 kierowców posiadających kwalifikacje i uprawnienia do przewozu wskazanymi środkami transportu dzieci i młodzieży.</w:t>
      </w:r>
    </w:p>
    <w:p w14:paraId="35981E26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Zapewnienie </w:t>
      </w:r>
      <w:r w:rsidRPr="0025687F">
        <w:rPr>
          <w:rFonts w:ascii="Tahoma" w:eastAsia="Tahoma" w:hAnsi="Tahoma"/>
          <w:b/>
          <w:color w:val="7F0000"/>
        </w:rPr>
        <w:t>co najmniej 3 pełnoletnich opiekunów</w:t>
      </w:r>
      <w:r w:rsidRPr="0025687F">
        <w:rPr>
          <w:rFonts w:ascii="Tahoma" w:eastAsia="Tahoma" w:hAnsi="Tahoma"/>
        </w:rPr>
        <w:t xml:space="preserve"> spełniających warunki do bycia</w:t>
      </w:r>
      <w:r>
        <w:rPr>
          <w:rFonts w:ascii="Tahoma" w:eastAsia="Tahoma" w:hAnsi="Tahoma"/>
        </w:rPr>
        <w:t xml:space="preserve"> </w:t>
      </w:r>
      <w:r w:rsidRPr="0025687F">
        <w:rPr>
          <w:rFonts w:ascii="Tahoma" w:eastAsia="Tahoma" w:hAnsi="Tahoma"/>
        </w:rPr>
        <w:t>opiekunem i zapewniający opiekę nad dziećmi i młodzieżą podczas wsiadania, przejazdu i</w:t>
      </w:r>
      <w:r>
        <w:rPr>
          <w:rFonts w:ascii="Tahoma" w:eastAsia="Tahoma" w:hAnsi="Tahoma"/>
        </w:rPr>
        <w:t> </w:t>
      </w:r>
      <w:r w:rsidRPr="0025687F">
        <w:rPr>
          <w:rFonts w:ascii="Tahoma" w:eastAsia="Tahoma" w:hAnsi="Tahoma"/>
        </w:rPr>
        <w:t>wysiadania młodzieży (opiekunem nie może być kierowca).</w:t>
      </w:r>
    </w:p>
    <w:p w14:paraId="4B362A58" w14:textId="77777777" w:rsidR="0025687F" w:rsidRP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  <w:sz w:val="19"/>
        </w:rPr>
        <w:t>Sprawowanie nadzoru i kontroli pracowników, którymi będzie się posługiwał przy wykonywaniu umowy, a w szczególności zobowiązanie się do stałej kontroli trzeźwości kierowcy i opiekuna.</w:t>
      </w:r>
    </w:p>
    <w:p w14:paraId="202FE25B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Utrzymywanie w odpowiednim stanie technicznym taboru przeznaczonego do dowozów.</w:t>
      </w:r>
    </w:p>
    <w:p w14:paraId="45FB8844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Ubezpieczenie przewozów na wypadek śmierci lub kalectwa spowodowanego przez wykonawcę w wysokości </w:t>
      </w:r>
      <w:r w:rsidRPr="0025687F">
        <w:rPr>
          <w:rFonts w:ascii="Tahoma" w:eastAsia="Tahoma" w:hAnsi="Tahoma"/>
          <w:b/>
          <w:color w:val="7F0000"/>
        </w:rPr>
        <w:t>co najmniej 50.000,00 zł</w:t>
      </w:r>
      <w:r w:rsidRPr="0025687F">
        <w:rPr>
          <w:rFonts w:ascii="Tahoma" w:eastAsia="Tahoma" w:hAnsi="Tahoma"/>
        </w:rPr>
        <w:t>.</w:t>
      </w:r>
    </w:p>
    <w:p w14:paraId="2E1B87CA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Właściwą jakość obsługi, regularność i punktualność kursów oraz czystość pojazdu.</w:t>
      </w:r>
    </w:p>
    <w:p w14:paraId="056E8387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Zagwarantowanie, aby autobusy wyjeżdżające z bazy w celu wykonywania niniejszej umowy były sprawne technicznie, posiadające aktualne badania techniczne, ubezpieczenie, wyposażony w nieuszkodzone i niezabrudzone siedzenia, itp.</w:t>
      </w:r>
    </w:p>
    <w:p w14:paraId="452DB4B5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Ponoszenie odpowiedzialności wobec osób trzecich za szkody wynikłe z prowadzonej przez Wykonawcę działalności przewozowej.</w:t>
      </w:r>
    </w:p>
    <w:p w14:paraId="3C91CA7D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Dysponowanie taborem w ruchu i taborem rezerwowym w celu usunięcia zakłóceń.</w:t>
      </w:r>
    </w:p>
    <w:p w14:paraId="0CD1AA75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W przypadku wystąpienia nieprzewidzianych okoliczności po stronie Wykonawcy tj. awaria autobusu, kolizja drogowa, itp. Wykonawca zobowiązuje się do uruchomienia autobusu zastępczego w czasie do 30 min. od chwili wystąpienia zakłócenia.</w:t>
      </w:r>
    </w:p>
    <w:p w14:paraId="407C981D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 xml:space="preserve">Wykonawca zobowiązuje się wykonać przedmiot umowy zgodnie z przepisami, </w:t>
      </w:r>
      <w:r>
        <w:rPr>
          <w:rFonts w:ascii="Tahoma" w:eastAsia="Tahoma" w:hAnsi="Tahoma"/>
        </w:rPr>
        <w:t>normami i </w:t>
      </w:r>
      <w:r w:rsidRPr="0025687F">
        <w:rPr>
          <w:rFonts w:ascii="Tahoma" w:eastAsia="Tahoma" w:hAnsi="Tahoma"/>
        </w:rPr>
        <w:t>normatywami.</w:t>
      </w:r>
    </w:p>
    <w:p w14:paraId="0BD35EB5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  <w:sz w:val="19"/>
        </w:rPr>
        <w:t>Wykonawca przedmiotu niniejszej umowy nie może bez zgody Zamawiającego przekazać praw</w:t>
      </w:r>
      <w:r>
        <w:rPr>
          <w:rFonts w:ascii="Tahoma" w:eastAsia="Tahoma" w:hAnsi="Tahoma"/>
          <w:sz w:val="19"/>
        </w:rPr>
        <w:t xml:space="preserve"> i </w:t>
      </w:r>
      <w:r w:rsidRPr="0025687F">
        <w:rPr>
          <w:rFonts w:ascii="Tahoma" w:eastAsia="Tahoma" w:hAnsi="Tahoma"/>
        </w:rPr>
        <w:t>obowiązków wynikających z umowy w całości.</w:t>
      </w:r>
    </w:p>
    <w:p w14:paraId="0DFB110B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Przedmiot zamówienia należy wykonać zgodnie z zapisami niniejszej Specyfikacji Istotnych Warunków Zamówienia.</w:t>
      </w:r>
    </w:p>
    <w:p w14:paraId="29DF993A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Wykonawca wykonuje przewozy sam, przy pomocy swoich pracowników lub innych osób i przy użyciu autobusów - posiadających parametry techniczne zgodne ze złożoną ofertą. Podwykonawców może zaangażować wyłącznie w porozumieniu i za zgodą Zamawiającego.</w:t>
      </w:r>
    </w:p>
    <w:p w14:paraId="4F93EB32" w14:textId="77777777" w:rsid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Zlecenie przez Wykonawcę części przedmiotu umowy Podwykonawcy nie zmieni zobowiązań</w:t>
      </w:r>
      <w:r>
        <w:rPr>
          <w:rFonts w:ascii="Tahoma" w:eastAsia="Tahoma" w:hAnsi="Tahoma"/>
        </w:rPr>
        <w:t xml:space="preserve"> i </w:t>
      </w:r>
      <w:r w:rsidRPr="0025687F">
        <w:rPr>
          <w:rFonts w:ascii="Tahoma" w:eastAsia="Tahoma" w:hAnsi="Tahoma"/>
        </w:rPr>
        <w:t>odpowiedzialności Wykonawcy wobec Zamawiającego  za wykonanie tej części usługi.</w:t>
      </w:r>
    </w:p>
    <w:p w14:paraId="1C977EE4" w14:textId="53F7D2A7" w:rsidR="008211A9" w:rsidRPr="0025687F" w:rsidRDefault="0025687F" w:rsidP="0025687F">
      <w:pPr>
        <w:pStyle w:val="Akapitzlist"/>
        <w:numPr>
          <w:ilvl w:val="0"/>
          <w:numId w:val="8"/>
        </w:numPr>
        <w:tabs>
          <w:tab w:val="left" w:pos="724"/>
        </w:tabs>
        <w:spacing w:line="357" w:lineRule="auto"/>
        <w:jc w:val="both"/>
        <w:rPr>
          <w:rFonts w:ascii="Tahoma" w:eastAsia="Tahoma" w:hAnsi="Tahoma"/>
        </w:rPr>
      </w:pPr>
      <w:r w:rsidRPr="0025687F">
        <w:rPr>
          <w:rFonts w:ascii="Tahoma" w:eastAsia="Tahoma" w:hAnsi="Tahoma"/>
        </w:rPr>
        <w:t>Wykonawca jest odpowiedzialny za działania, uchybienia i zaniedbania Podwykonawców w takim samym stopniu, jakby to były jego własne.</w:t>
      </w:r>
    </w:p>
    <w:sectPr w:rsidR="008211A9" w:rsidRPr="0025687F">
      <w:pgSz w:w="11900" w:h="16840"/>
      <w:pgMar w:top="1418" w:right="1420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·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i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BFF5566"/>
    <w:multiLevelType w:val="hybridMultilevel"/>
    <w:tmpl w:val="FBB042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2DB3014"/>
    <w:multiLevelType w:val="hybridMultilevel"/>
    <w:tmpl w:val="2820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930ED"/>
    <w:multiLevelType w:val="hybridMultilevel"/>
    <w:tmpl w:val="3E4EC07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E410BCC"/>
    <w:multiLevelType w:val="hybridMultilevel"/>
    <w:tmpl w:val="8D7AE8A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5FE6E77"/>
    <w:multiLevelType w:val="hybridMultilevel"/>
    <w:tmpl w:val="2AC2A6CE"/>
    <w:lvl w:ilvl="0" w:tplc="041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2" w15:restartNumberingAfterBreak="0">
    <w:nsid w:val="4E916033"/>
    <w:multiLevelType w:val="hybridMultilevel"/>
    <w:tmpl w:val="AD1CB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122B"/>
    <w:multiLevelType w:val="hybridMultilevel"/>
    <w:tmpl w:val="41B2957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7F"/>
    <w:rsid w:val="0025687F"/>
    <w:rsid w:val="008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A943"/>
  <w15:chartTrackingRefBased/>
  <w15:docId w15:val="{286C923A-EEB3-4974-9288-59813D9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87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8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1</cp:revision>
  <dcterms:created xsi:type="dcterms:W3CDTF">2020-08-12T10:18:00Z</dcterms:created>
  <dcterms:modified xsi:type="dcterms:W3CDTF">2020-08-12T10:30:00Z</dcterms:modified>
</cp:coreProperties>
</file>