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86205" w14:textId="7613C9DE" w:rsidR="00292C6D" w:rsidRPr="00292C6D" w:rsidRDefault="00292C6D" w:rsidP="00292C6D">
      <w:r w:rsidRPr="00292C6D">
        <w:rPr>
          <w:b/>
          <w:bCs/>
        </w:rPr>
        <w:t xml:space="preserve">Gmina </w:t>
      </w:r>
      <w:r>
        <w:rPr>
          <w:b/>
          <w:bCs/>
        </w:rPr>
        <w:t xml:space="preserve">Obrzycko                                                                                                </w:t>
      </w:r>
      <w:r w:rsidRPr="00292C6D">
        <w:rPr>
          <w:b/>
          <w:bCs/>
        </w:rPr>
        <w:t xml:space="preserve"> </w:t>
      </w:r>
      <w:r>
        <w:rPr>
          <w:b/>
          <w:bCs/>
        </w:rPr>
        <w:t xml:space="preserve">                  </w:t>
      </w:r>
      <w:proofErr w:type="spellStart"/>
      <w:r>
        <w:t>Obrzycko</w:t>
      </w:r>
      <w:proofErr w:type="spellEnd"/>
      <w:r w:rsidRPr="00292C6D">
        <w:t xml:space="preserve">, </w:t>
      </w:r>
      <w:r w:rsidR="008A5BAB">
        <w:t>1</w:t>
      </w:r>
      <w:r w:rsidR="002D0547">
        <w:t>4</w:t>
      </w:r>
      <w:r>
        <w:t>.0</w:t>
      </w:r>
      <w:r w:rsidR="006109C4">
        <w:t>4</w:t>
      </w:r>
      <w:r>
        <w:t>.</w:t>
      </w:r>
      <w:r w:rsidRPr="00292C6D">
        <w:t>202</w:t>
      </w:r>
      <w:r>
        <w:t>2</w:t>
      </w:r>
      <w:r w:rsidRPr="00292C6D">
        <w:t xml:space="preserve"> r. </w:t>
      </w:r>
    </w:p>
    <w:p w14:paraId="36D526EB" w14:textId="015887D2" w:rsidR="00292C6D" w:rsidRPr="00292C6D" w:rsidRDefault="00292C6D" w:rsidP="00292C6D">
      <w:r>
        <w:rPr>
          <w:b/>
          <w:bCs/>
        </w:rPr>
        <w:t>Al. Jana Pawła II nr 1</w:t>
      </w:r>
    </w:p>
    <w:p w14:paraId="2A42DBB1" w14:textId="53118A43" w:rsidR="00292C6D" w:rsidRPr="00292C6D" w:rsidRDefault="00292C6D" w:rsidP="00292C6D">
      <w:r w:rsidRPr="00292C6D">
        <w:rPr>
          <w:b/>
          <w:bCs/>
        </w:rPr>
        <w:t>6</w:t>
      </w:r>
      <w:r>
        <w:rPr>
          <w:b/>
          <w:bCs/>
        </w:rPr>
        <w:t>4</w:t>
      </w:r>
      <w:r w:rsidRPr="00292C6D">
        <w:rPr>
          <w:b/>
          <w:bCs/>
        </w:rPr>
        <w:t>-</w:t>
      </w:r>
      <w:r>
        <w:rPr>
          <w:b/>
          <w:bCs/>
        </w:rPr>
        <w:t>520</w:t>
      </w:r>
      <w:r w:rsidRPr="00292C6D">
        <w:rPr>
          <w:b/>
          <w:bCs/>
        </w:rPr>
        <w:t xml:space="preserve"> </w:t>
      </w:r>
      <w:r>
        <w:rPr>
          <w:b/>
          <w:bCs/>
        </w:rPr>
        <w:t>Obrzycko</w:t>
      </w:r>
      <w:r w:rsidRPr="00292C6D">
        <w:rPr>
          <w:b/>
          <w:bCs/>
        </w:rPr>
        <w:t xml:space="preserve"> </w:t>
      </w:r>
    </w:p>
    <w:p w14:paraId="61F2D25E" w14:textId="7AE84A29" w:rsidR="00292C6D" w:rsidRPr="00292C6D" w:rsidRDefault="00292C6D" w:rsidP="00292C6D">
      <w:pPr>
        <w:jc w:val="center"/>
      </w:pPr>
      <w:r w:rsidRPr="00292C6D">
        <w:rPr>
          <w:b/>
          <w:bCs/>
        </w:rPr>
        <w:t>ZAPYTANIE OFERTOWE</w:t>
      </w:r>
    </w:p>
    <w:p w14:paraId="3B7D3B69" w14:textId="3EFA0F03" w:rsidR="00292C6D" w:rsidRPr="00292C6D" w:rsidRDefault="00292C6D" w:rsidP="00292C6D">
      <w:r w:rsidRPr="00292C6D">
        <w:t xml:space="preserve">Zwracamy się z prośbą o złożenie oferty na: </w:t>
      </w:r>
      <w:r w:rsidRPr="00F37B4A">
        <w:rPr>
          <w:b/>
          <w:bCs/>
        </w:rPr>
        <w:t xml:space="preserve">Wykonanie dokumentacji projektowo-kosztorysowej dla zadania pn.: </w:t>
      </w:r>
      <w:r w:rsidR="006109C4" w:rsidRPr="00F37B4A">
        <w:rPr>
          <w:b/>
          <w:bCs/>
        </w:rPr>
        <w:t>Remont budynku nr 14 w Jaryszewie, gm. Obrzycko w celu dostosowania do potrzeb osób niepełnosprawnych</w:t>
      </w:r>
      <w:r w:rsidRPr="00292C6D">
        <w:rPr>
          <w:b/>
          <w:bCs/>
        </w:rPr>
        <w:t xml:space="preserve">. </w:t>
      </w:r>
    </w:p>
    <w:p w14:paraId="4E5D0E20" w14:textId="77777777" w:rsidR="00292C6D" w:rsidRPr="00292C6D" w:rsidRDefault="00292C6D" w:rsidP="00292C6D"/>
    <w:p w14:paraId="3B1DF965" w14:textId="6E3EFCBD" w:rsidR="00292C6D" w:rsidRPr="00292C6D" w:rsidRDefault="00292C6D" w:rsidP="00292C6D">
      <w:r w:rsidRPr="00292C6D">
        <w:rPr>
          <w:b/>
          <w:bCs/>
        </w:rPr>
        <w:t xml:space="preserve">1. Opis przedmiotu zamówienia: </w:t>
      </w:r>
    </w:p>
    <w:p w14:paraId="6D6D6772" w14:textId="51EA0CCC" w:rsidR="00292C6D" w:rsidRPr="00292C6D" w:rsidRDefault="00292C6D" w:rsidP="00C2142B">
      <w:pPr>
        <w:pStyle w:val="Akapitzlist"/>
        <w:numPr>
          <w:ilvl w:val="0"/>
          <w:numId w:val="8"/>
        </w:numPr>
        <w:jc w:val="both"/>
      </w:pPr>
      <w:r w:rsidRPr="00292C6D">
        <w:t>Wykonawca dokumentacji zobowiązany jest do wykonania pełno branżowej dokumentacji projektowo-kosztorysowej obejmującej branże</w:t>
      </w:r>
      <w:r w:rsidR="00E41540">
        <w:t>:</w:t>
      </w:r>
      <w:r w:rsidRPr="00292C6D">
        <w:t xml:space="preserve"> architektoniczną, budowlaną, elektryczną i sanitarną w zakresie m. in. </w:t>
      </w:r>
    </w:p>
    <w:p w14:paraId="712AC8B9" w14:textId="037519D0" w:rsidR="00292C6D" w:rsidRPr="00292C6D" w:rsidRDefault="00292C6D" w:rsidP="00C2142B">
      <w:pPr>
        <w:pStyle w:val="Akapitzlist"/>
        <w:numPr>
          <w:ilvl w:val="1"/>
          <w:numId w:val="8"/>
        </w:numPr>
        <w:jc w:val="both"/>
      </w:pPr>
      <w:r w:rsidRPr="00292C6D">
        <w:t xml:space="preserve">projektu </w:t>
      </w:r>
      <w:r w:rsidR="002166B7">
        <w:t>technicznego</w:t>
      </w:r>
      <w:r w:rsidRPr="00292C6D">
        <w:t>, w tym aranżacji wnętrz wraz z wyposażeniem</w:t>
      </w:r>
    </w:p>
    <w:p w14:paraId="2C88ABB9" w14:textId="66047CB3" w:rsidR="00292C6D" w:rsidRPr="00292C6D" w:rsidRDefault="00292C6D" w:rsidP="00C2142B">
      <w:pPr>
        <w:pStyle w:val="Akapitzlist"/>
        <w:numPr>
          <w:ilvl w:val="1"/>
          <w:numId w:val="8"/>
        </w:numPr>
        <w:jc w:val="both"/>
      </w:pPr>
      <w:r w:rsidRPr="00292C6D">
        <w:t xml:space="preserve">kosztorysów inwestorskich, ślepych, przedmiarów robót </w:t>
      </w:r>
    </w:p>
    <w:p w14:paraId="6FACF93B" w14:textId="2916AFF4" w:rsidR="00292C6D" w:rsidRPr="00292C6D" w:rsidRDefault="00292C6D" w:rsidP="00C2142B">
      <w:pPr>
        <w:pStyle w:val="Akapitzlist"/>
        <w:numPr>
          <w:ilvl w:val="1"/>
          <w:numId w:val="8"/>
        </w:numPr>
        <w:jc w:val="both"/>
      </w:pPr>
      <w:r w:rsidRPr="00292C6D">
        <w:t xml:space="preserve">specyfikacji techniczne wykonania i odbioru robót, w tym dla wyposażenia ruchomego </w:t>
      </w:r>
    </w:p>
    <w:p w14:paraId="6A38D78E" w14:textId="522742A4" w:rsidR="00292C6D" w:rsidRPr="00292C6D" w:rsidRDefault="00292C6D" w:rsidP="00C2142B">
      <w:pPr>
        <w:pStyle w:val="Akapitzlist"/>
        <w:numPr>
          <w:ilvl w:val="0"/>
          <w:numId w:val="8"/>
        </w:numPr>
        <w:jc w:val="both"/>
      </w:pPr>
      <w:r w:rsidRPr="00292C6D">
        <w:t xml:space="preserve">Projekty </w:t>
      </w:r>
      <w:r w:rsidR="002166B7">
        <w:t>techniczne</w:t>
      </w:r>
      <w:r w:rsidRPr="00292C6D">
        <w:t xml:space="preserve"> powinny uzupełniać i uszczegółowiać projekt budowlany w zakresie i stopniu dokładności niezbędnym do sporządzenia przedmiaru robót, kosztorysu inwestorskiego, przygotowania oferty przez wykonawcę i realizacji robót budowlanych </w:t>
      </w:r>
    </w:p>
    <w:p w14:paraId="51BBA59E" w14:textId="7BC5F4D4" w:rsidR="00292C6D" w:rsidRPr="00292C6D" w:rsidRDefault="00292C6D" w:rsidP="00C2142B">
      <w:pPr>
        <w:pStyle w:val="Akapitzlist"/>
        <w:numPr>
          <w:ilvl w:val="0"/>
          <w:numId w:val="8"/>
        </w:numPr>
        <w:jc w:val="both"/>
      </w:pPr>
      <w:r w:rsidRPr="00292C6D">
        <w:t>Uzyskanie uzgodnień i warunków technicznych z wszelkimi instytucjami i wynikających z nich zakresów opracowań (</w:t>
      </w:r>
      <w:r w:rsidR="00734F22">
        <w:t xml:space="preserve">Enea – </w:t>
      </w:r>
      <w:r w:rsidR="00EF4EEF">
        <w:t>wystąpienie o</w:t>
      </w:r>
      <w:r w:rsidR="00734F22">
        <w:t xml:space="preserve"> now</w:t>
      </w:r>
      <w:r w:rsidR="00EF4EEF">
        <w:t>e</w:t>
      </w:r>
      <w:r w:rsidR="00734F22">
        <w:t xml:space="preserve"> warunk</w:t>
      </w:r>
      <w:r w:rsidR="00EF4EEF">
        <w:t>i</w:t>
      </w:r>
      <w:r w:rsidRPr="00292C6D">
        <w:t xml:space="preserve">) </w:t>
      </w:r>
    </w:p>
    <w:p w14:paraId="33EF294F" w14:textId="3FA70F13" w:rsidR="00292C6D" w:rsidRPr="00292C6D" w:rsidRDefault="00292C6D" w:rsidP="00C2142B">
      <w:pPr>
        <w:pStyle w:val="Akapitzlist"/>
        <w:numPr>
          <w:ilvl w:val="0"/>
          <w:numId w:val="8"/>
        </w:numPr>
        <w:jc w:val="both"/>
      </w:pPr>
      <w:r w:rsidRPr="00292C6D">
        <w:t xml:space="preserve">Uzyskanie wymaganych przepisami oświadczeń, zaświadczeń, ekspertyz, pozwoleń, uzgodnień, opinii lub sprawdzeń na swój koszt </w:t>
      </w:r>
    </w:p>
    <w:p w14:paraId="4A551713" w14:textId="20505AD2" w:rsidR="00292C6D" w:rsidRPr="00292C6D" w:rsidRDefault="00292C6D" w:rsidP="00C2142B">
      <w:pPr>
        <w:pStyle w:val="Akapitzlist"/>
        <w:numPr>
          <w:ilvl w:val="0"/>
          <w:numId w:val="8"/>
        </w:numPr>
        <w:jc w:val="both"/>
      </w:pPr>
      <w:r w:rsidRPr="00292C6D">
        <w:t xml:space="preserve">Zapewnienie, w razie potrzeby, udziału w opracowaniu projektu osób posiadających uprawnienia budowlane do projektowania w odpowiedniej specjalności oraz wzajemne skoordynowanie techniczne wykonanych przez te osoby prac </w:t>
      </w:r>
    </w:p>
    <w:p w14:paraId="3CA87A02" w14:textId="02C8297C" w:rsidR="00292C6D" w:rsidRPr="00292C6D" w:rsidRDefault="00292C6D" w:rsidP="00C2142B">
      <w:pPr>
        <w:pStyle w:val="Akapitzlist"/>
        <w:numPr>
          <w:ilvl w:val="0"/>
          <w:numId w:val="8"/>
        </w:numPr>
        <w:jc w:val="both"/>
      </w:pPr>
      <w:r w:rsidRPr="00292C6D">
        <w:t xml:space="preserve">Sporządzenie protokołów przekazania wyników prac Zamawiającemu </w:t>
      </w:r>
    </w:p>
    <w:p w14:paraId="695A7631" w14:textId="54D7E7EB" w:rsidR="00292C6D" w:rsidRPr="00292C6D" w:rsidRDefault="00292C6D" w:rsidP="00C2142B">
      <w:pPr>
        <w:pStyle w:val="Akapitzlist"/>
        <w:numPr>
          <w:ilvl w:val="0"/>
          <w:numId w:val="8"/>
        </w:numPr>
        <w:jc w:val="both"/>
      </w:pPr>
      <w:r w:rsidRPr="00292C6D">
        <w:t xml:space="preserve">Uzyskanie zaświadczenia o braku sprzeciwu na budowę lub w razie konieczności pozwolenia na budowę </w:t>
      </w:r>
    </w:p>
    <w:p w14:paraId="0091A274" w14:textId="4020B978" w:rsidR="00292C6D" w:rsidRPr="00292C6D" w:rsidRDefault="00292C6D" w:rsidP="00C2142B">
      <w:pPr>
        <w:pStyle w:val="Akapitzlist"/>
        <w:numPr>
          <w:ilvl w:val="0"/>
          <w:numId w:val="8"/>
        </w:numPr>
        <w:jc w:val="both"/>
      </w:pPr>
      <w:r w:rsidRPr="00292C6D">
        <w:t xml:space="preserve">Pełnienie nadzoru autorskiego przez czas realizacji inwestycji przez Zamawiającego </w:t>
      </w:r>
    </w:p>
    <w:p w14:paraId="42DCFE28" w14:textId="79AA6C93" w:rsidR="00292C6D" w:rsidRPr="00292C6D" w:rsidRDefault="00292C6D" w:rsidP="00C2142B">
      <w:pPr>
        <w:pStyle w:val="Akapitzlist"/>
        <w:numPr>
          <w:ilvl w:val="0"/>
          <w:numId w:val="8"/>
        </w:numPr>
        <w:jc w:val="both"/>
      </w:pPr>
      <w:r w:rsidRPr="00292C6D">
        <w:t xml:space="preserve">Ilość egzemplarzy dokumentacji do przekazania Zamawiającemu: </w:t>
      </w:r>
    </w:p>
    <w:p w14:paraId="6BCE7B50" w14:textId="687DBEAE" w:rsidR="00292C6D" w:rsidRDefault="00292C6D" w:rsidP="002166B7">
      <w:pPr>
        <w:numPr>
          <w:ilvl w:val="0"/>
          <w:numId w:val="1"/>
        </w:numPr>
        <w:jc w:val="both"/>
      </w:pPr>
      <w:r w:rsidRPr="00292C6D">
        <w:t xml:space="preserve">Projekt </w:t>
      </w:r>
      <w:r w:rsidR="002166B7">
        <w:t>Techniczny</w:t>
      </w:r>
      <w:r w:rsidRPr="00292C6D">
        <w:t xml:space="preserve"> - 3 egz. </w:t>
      </w:r>
    </w:p>
    <w:p w14:paraId="0053A4BC" w14:textId="6FBEFBD6" w:rsidR="00292C6D" w:rsidRPr="00292C6D" w:rsidRDefault="00292C6D" w:rsidP="002166B7">
      <w:pPr>
        <w:numPr>
          <w:ilvl w:val="0"/>
          <w:numId w:val="1"/>
        </w:numPr>
        <w:jc w:val="both"/>
      </w:pPr>
      <w:r w:rsidRPr="00292C6D">
        <w:t xml:space="preserve">Przedmiar robót - </w:t>
      </w:r>
      <w:r w:rsidR="00B4255E">
        <w:t>3</w:t>
      </w:r>
      <w:r w:rsidRPr="00292C6D">
        <w:t xml:space="preserve"> egz. </w:t>
      </w:r>
    </w:p>
    <w:p w14:paraId="67AF46AC" w14:textId="2D3E4B51" w:rsidR="00292C6D" w:rsidRPr="00292C6D" w:rsidRDefault="00292C6D" w:rsidP="002166B7">
      <w:pPr>
        <w:numPr>
          <w:ilvl w:val="0"/>
          <w:numId w:val="1"/>
        </w:numPr>
        <w:jc w:val="both"/>
      </w:pPr>
      <w:r w:rsidRPr="00292C6D">
        <w:t xml:space="preserve">Kosztorys inwestorski - </w:t>
      </w:r>
      <w:r w:rsidR="00B4255E">
        <w:t>3</w:t>
      </w:r>
      <w:r w:rsidRPr="00292C6D">
        <w:t xml:space="preserve"> egz. </w:t>
      </w:r>
    </w:p>
    <w:p w14:paraId="3DA61265" w14:textId="2B5EF992" w:rsidR="00292C6D" w:rsidRPr="00292C6D" w:rsidRDefault="00292C6D" w:rsidP="002166B7">
      <w:pPr>
        <w:numPr>
          <w:ilvl w:val="0"/>
          <w:numId w:val="1"/>
        </w:numPr>
        <w:jc w:val="both"/>
      </w:pPr>
      <w:r w:rsidRPr="00292C6D">
        <w:t xml:space="preserve">Kosztorys ślepy w wersji elektronicznej - </w:t>
      </w:r>
      <w:r w:rsidR="00BB2D77">
        <w:t>1</w:t>
      </w:r>
      <w:r w:rsidRPr="00292C6D">
        <w:t xml:space="preserve"> egz. </w:t>
      </w:r>
    </w:p>
    <w:p w14:paraId="095F83BE" w14:textId="1E910A71" w:rsidR="00292C6D" w:rsidRPr="00292C6D" w:rsidRDefault="00292C6D" w:rsidP="002166B7">
      <w:pPr>
        <w:numPr>
          <w:ilvl w:val="0"/>
          <w:numId w:val="1"/>
        </w:numPr>
        <w:jc w:val="both"/>
      </w:pPr>
      <w:r w:rsidRPr="00292C6D">
        <w:t xml:space="preserve">Specyfikacja Techniczna Wykonania i Odbioru Robót - </w:t>
      </w:r>
      <w:r w:rsidR="00B4255E">
        <w:t>3</w:t>
      </w:r>
      <w:r w:rsidRPr="00292C6D">
        <w:t xml:space="preserve"> egz. </w:t>
      </w:r>
    </w:p>
    <w:p w14:paraId="310A25EB" w14:textId="495EC3A1" w:rsidR="00292C6D" w:rsidRPr="00292C6D" w:rsidRDefault="00292C6D" w:rsidP="002166B7">
      <w:pPr>
        <w:numPr>
          <w:ilvl w:val="0"/>
          <w:numId w:val="1"/>
        </w:numPr>
        <w:jc w:val="both"/>
      </w:pPr>
      <w:r w:rsidRPr="00292C6D">
        <w:t xml:space="preserve">Całość dokumentacji na płycie CD - 2 egz. </w:t>
      </w:r>
    </w:p>
    <w:p w14:paraId="6D5D64D6" w14:textId="0110E0B4" w:rsidR="00292C6D" w:rsidRPr="00292C6D" w:rsidRDefault="00292C6D" w:rsidP="002166B7">
      <w:pPr>
        <w:jc w:val="both"/>
      </w:pPr>
      <w:r w:rsidRPr="00292C6D">
        <w:lastRenderedPageBreak/>
        <w:t>Dokumentacja zapisana na nośniku CD winna być podzielona na wersję edytowalną (</w:t>
      </w:r>
      <w:proofErr w:type="spellStart"/>
      <w:r w:rsidRPr="00292C6D">
        <w:t>doc</w:t>
      </w:r>
      <w:proofErr w:type="spellEnd"/>
      <w:r w:rsidRPr="00292C6D">
        <w:t xml:space="preserve">, xls, </w:t>
      </w:r>
      <w:proofErr w:type="spellStart"/>
      <w:r w:rsidRPr="00292C6D">
        <w:t>odt</w:t>
      </w:r>
      <w:proofErr w:type="spellEnd"/>
      <w:r w:rsidRPr="00292C6D">
        <w:t xml:space="preserve">, </w:t>
      </w:r>
      <w:proofErr w:type="spellStart"/>
      <w:r w:rsidRPr="00292C6D">
        <w:t>ath</w:t>
      </w:r>
      <w:proofErr w:type="spellEnd"/>
      <w:r w:rsidR="009E15EA">
        <w:t xml:space="preserve">, </w:t>
      </w:r>
      <w:proofErr w:type="spellStart"/>
      <w:r w:rsidR="009E15EA">
        <w:t>dwg</w:t>
      </w:r>
      <w:proofErr w:type="spellEnd"/>
      <w:r w:rsidR="009E15EA">
        <w:t xml:space="preserve">, </w:t>
      </w:r>
      <w:r w:rsidRPr="00292C6D">
        <w:t xml:space="preserve"> itp.) oraz nieedytowalną (pdf, </w:t>
      </w:r>
      <w:proofErr w:type="spellStart"/>
      <w:r w:rsidRPr="00292C6D">
        <w:t>tif</w:t>
      </w:r>
      <w:proofErr w:type="spellEnd"/>
      <w:r w:rsidRPr="00292C6D">
        <w:t xml:space="preserve">, jpg itp.). Dokumentację należy podzielić na odrębne foldery dla każdej z branż. Każdy plik winien być opisany nazwą rysunku lub opisu w celu jego zidentyfikowania. Na płycie winien się znaleźć folder z dokumentami formalno-prawnymi (decyzje, warunki, uzgodnienia itp.) </w:t>
      </w:r>
    </w:p>
    <w:p w14:paraId="32F255FC" w14:textId="33041AFE" w:rsidR="00292C6D" w:rsidRPr="00292C6D" w:rsidRDefault="00292C6D" w:rsidP="002166B7">
      <w:pPr>
        <w:jc w:val="both"/>
      </w:pPr>
      <w:r w:rsidRPr="00292C6D">
        <w:t>Dokumentację w wersji papierowej należy trwale oprawić</w:t>
      </w:r>
      <w:r w:rsidR="00C2142B">
        <w:t>.</w:t>
      </w:r>
    </w:p>
    <w:p w14:paraId="15D98249" w14:textId="77777777" w:rsidR="00292C6D" w:rsidRPr="00292C6D" w:rsidRDefault="00292C6D" w:rsidP="00292C6D"/>
    <w:p w14:paraId="311261EC" w14:textId="4A95C1F7" w:rsidR="00292C6D" w:rsidRPr="00292C6D" w:rsidRDefault="00292C6D" w:rsidP="00292C6D">
      <w:r w:rsidRPr="00292C6D">
        <w:rPr>
          <w:b/>
          <w:bCs/>
        </w:rPr>
        <w:t xml:space="preserve">2. Wymagania Zamawiającego do dokumentacji: </w:t>
      </w:r>
    </w:p>
    <w:p w14:paraId="174A11B6" w14:textId="22330A2A" w:rsidR="00292C6D" w:rsidRPr="00292C6D" w:rsidRDefault="00292C6D" w:rsidP="00AE5E97">
      <w:pPr>
        <w:jc w:val="both"/>
      </w:pPr>
      <w:r w:rsidRPr="00292C6D">
        <w:t xml:space="preserve">1) Przekazywana dokumentacja powinna być skoordynowana technicznie i kompletna z punktu widzenia celu, jakiemu ma służyć. </w:t>
      </w:r>
    </w:p>
    <w:p w14:paraId="1266D7F3" w14:textId="31B19F6F" w:rsidR="00292C6D" w:rsidRPr="00292C6D" w:rsidRDefault="00292C6D" w:rsidP="00AE5E97">
      <w:pPr>
        <w:jc w:val="both"/>
      </w:pPr>
      <w:r w:rsidRPr="00292C6D">
        <w:t xml:space="preserve">2) Zamawiający planuje </w:t>
      </w:r>
      <w:r w:rsidR="00C2142B">
        <w:t xml:space="preserve">wykonać prace zgodnie z założeniami zawartymi w </w:t>
      </w:r>
      <w:r w:rsidR="00C2142B" w:rsidRPr="00167285">
        <w:rPr>
          <w:b/>
          <w:bCs/>
        </w:rPr>
        <w:t>Programie funkcjonalno-użytkowym</w:t>
      </w:r>
      <w:r w:rsidR="00C2142B">
        <w:t xml:space="preserve"> załączonym do postępowania</w:t>
      </w:r>
      <w:r w:rsidRPr="00292C6D">
        <w:t xml:space="preserve">. </w:t>
      </w:r>
    </w:p>
    <w:p w14:paraId="0EC0762D" w14:textId="6F133ADA" w:rsidR="00292C6D" w:rsidRPr="00292C6D" w:rsidRDefault="00292C6D" w:rsidP="00AE5E97">
      <w:pPr>
        <w:jc w:val="both"/>
      </w:pPr>
      <w:r w:rsidRPr="00292C6D">
        <w:t>3) Dokumentacja projektowa nie może wskazywać na pochodzenie (marka, znak towarowy, producent, dostawca) materiałów i normy. Należy użyć do ich opisu odpowiednich parametrów pozwalających zastosować produkty różnych producentów</w:t>
      </w:r>
      <w:r w:rsidR="001E3E4D">
        <w:t xml:space="preserve">, lub używając czyichś znaków towarowych zaznaczy ich charakter odniesienia do zastosowań rozwiązań równoważnych jakościowo. </w:t>
      </w:r>
    </w:p>
    <w:p w14:paraId="0C062EC4" w14:textId="57F632E0" w:rsidR="00292C6D" w:rsidRPr="00292C6D" w:rsidRDefault="00292C6D" w:rsidP="00AE5E97">
      <w:pPr>
        <w:jc w:val="both"/>
      </w:pPr>
      <w:r w:rsidRPr="00292C6D">
        <w:t xml:space="preserve">Zamawiający oczekuje, że Wykonawca wykona zamówienia w uzgodnieniu z Zamawiającym, tj., że przedmiot zamówienia będzie podlegał szczegółowemu uzgadnianiu rozwiązań projektowych na etapie ich przygotowywania. </w:t>
      </w:r>
    </w:p>
    <w:p w14:paraId="0A6472F7" w14:textId="50D421A6" w:rsidR="00292C6D" w:rsidRPr="00292C6D" w:rsidRDefault="00292C6D" w:rsidP="001E3E4D">
      <w:pPr>
        <w:jc w:val="both"/>
      </w:pPr>
      <w:r w:rsidRPr="00292C6D">
        <w:t>4) Zawartość projektu</w:t>
      </w:r>
      <w:r w:rsidR="001E3E4D">
        <w:t xml:space="preserve"> technicznego</w:t>
      </w:r>
      <w:r w:rsidRPr="00292C6D">
        <w:t xml:space="preserve"> w zależności od branż m. in: </w:t>
      </w:r>
    </w:p>
    <w:p w14:paraId="3C8C5D78" w14:textId="696B3520" w:rsidR="00292C6D" w:rsidRPr="00292C6D" w:rsidRDefault="00292C6D" w:rsidP="008F2538">
      <w:pPr>
        <w:numPr>
          <w:ilvl w:val="0"/>
          <w:numId w:val="3"/>
        </w:numPr>
      </w:pPr>
      <w:r w:rsidRPr="00292C6D">
        <w:t xml:space="preserve">projekt zagospodarowania terenu </w:t>
      </w:r>
      <w:r w:rsidR="004E24E5">
        <w:t>(na mapie zasadniczej)</w:t>
      </w:r>
    </w:p>
    <w:p w14:paraId="167F3D7E" w14:textId="480498EF" w:rsidR="00292C6D" w:rsidRPr="00292C6D" w:rsidRDefault="00292C6D" w:rsidP="008F2538">
      <w:pPr>
        <w:numPr>
          <w:ilvl w:val="0"/>
          <w:numId w:val="3"/>
        </w:numPr>
      </w:pPr>
      <w:r w:rsidRPr="00292C6D">
        <w:t xml:space="preserve">rzuty budowlane </w:t>
      </w:r>
    </w:p>
    <w:p w14:paraId="41FC762A" w14:textId="736BD27A" w:rsidR="00292C6D" w:rsidRPr="00292C6D" w:rsidRDefault="00292C6D" w:rsidP="008F2538">
      <w:pPr>
        <w:numPr>
          <w:ilvl w:val="0"/>
          <w:numId w:val="3"/>
        </w:numPr>
      </w:pPr>
      <w:r w:rsidRPr="00292C6D">
        <w:t xml:space="preserve">przekroje budowlane </w:t>
      </w:r>
    </w:p>
    <w:p w14:paraId="04DF6780" w14:textId="0A76815E" w:rsidR="00292C6D" w:rsidRPr="00292C6D" w:rsidRDefault="00292C6D" w:rsidP="008F2538">
      <w:pPr>
        <w:numPr>
          <w:ilvl w:val="0"/>
          <w:numId w:val="3"/>
        </w:numPr>
      </w:pPr>
      <w:r w:rsidRPr="00292C6D">
        <w:t xml:space="preserve">szczegóły konstrukcyjno-budowlane </w:t>
      </w:r>
    </w:p>
    <w:p w14:paraId="4B52737E" w14:textId="7F4DAE1D" w:rsidR="00292C6D" w:rsidRPr="00292C6D" w:rsidRDefault="00292C6D" w:rsidP="008F2538">
      <w:pPr>
        <w:numPr>
          <w:ilvl w:val="0"/>
          <w:numId w:val="3"/>
        </w:numPr>
      </w:pPr>
      <w:r w:rsidRPr="00292C6D">
        <w:t xml:space="preserve">schematy instalacyjne, technologiczne </w:t>
      </w:r>
    </w:p>
    <w:p w14:paraId="7DA5B4F5" w14:textId="621D8CDD" w:rsidR="00292C6D" w:rsidRPr="00292C6D" w:rsidRDefault="00292C6D" w:rsidP="008F2538">
      <w:pPr>
        <w:numPr>
          <w:ilvl w:val="0"/>
          <w:numId w:val="3"/>
        </w:numPr>
      </w:pPr>
      <w:r w:rsidRPr="00292C6D">
        <w:t xml:space="preserve">rzuty instalacji </w:t>
      </w:r>
    </w:p>
    <w:p w14:paraId="27EA7F61" w14:textId="22B1DDB8" w:rsidR="00292C6D" w:rsidRPr="00292C6D" w:rsidRDefault="00292C6D" w:rsidP="008F2538">
      <w:pPr>
        <w:numPr>
          <w:ilvl w:val="0"/>
          <w:numId w:val="3"/>
        </w:numPr>
      </w:pPr>
      <w:r w:rsidRPr="00292C6D">
        <w:t xml:space="preserve">rozwinięcia/profile instalacji </w:t>
      </w:r>
    </w:p>
    <w:p w14:paraId="2109C8D6" w14:textId="6DE77A2D" w:rsidR="00292C6D" w:rsidRPr="00292C6D" w:rsidRDefault="00292C6D" w:rsidP="008F2538">
      <w:pPr>
        <w:numPr>
          <w:ilvl w:val="0"/>
          <w:numId w:val="3"/>
        </w:numPr>
      </w:pPr>
      <w:r w:rsidRPr="00292C6D">
        <w:t xml:space="preserve">opis techniczny do projektu </w:t>
      </w:r>
    </w:p>
    <w:p w14:paraId="0505FFD1" w14:textId="64470C0D" w:rsidR="00292C6D" w:rsidRPr="00292C6D" w:rsidRDefault="00292C6D" w:rsidP="00292C6D">
      <w:r w:rsidRPr="00292C6D">
        <w:t xml:space="preserve">5) Wytyczne do </w:t>
      </w:r>
      <w:proofErr w:type="spellStart"/>
      <w:r w:rsidRPr="00292C6D">
        <w:t>STWiOR</w:t>
      </w:r>
      <w:proofErr w:type="spellEnd"/>
      <w:r w:rsidRPr="00292C6D">
        <w:t xml:space="preserve">: </w:t>
      </w:r>
    </w:p>
    <w:p w14:paraId="218B77B5" w14:textId="7382D76F" w:rsidR="00292C6D" w:rsidRPr="00292C6D" w:rsidRDefault="00292C6D" w:rsidP="008F2538">
      <w:pPr>
        <w:numPr>
          <w:ilvl w:val="0"/>
          <w:numId w:val="4"/>
        </w:numPr>
        <w:jc w:val="both"/>
      </w:pPr>
      <w:r w:rsidRPr="00292C6D">
        <w:t>Specyfikację należy opracować wyłącznie dla rozwiązań ujętych w dokumentacji projektowej. Zamawiający nie prosi o opracowywanie zbiorczych specyfikacji technicznych dla wszystkich rodzajów możliwych robót w poszczególnych branżach.</w:t>
      </w:r>
    </w:p>
    <w:p w14:paraId="00A32B2C" w14:textId="7D8FBEA6" w:rsidR="00292C6D" w:rsidRPr="00292C6D" w:rsidRDefault="00292C6D" w:rsidP="00292C6D">
      <w:r w:rsidRPr="00292C6D">
        <w:t xml:space="preserve">6) Wytyczne do części kosztorysowej: </w:t>
      </w:r>
    </w:p>
    <w:p w14:paraId="5755A29D" w14:textId="13373C78" w:rsidR="00292C6D" w:rsidRPr="00292C6D" w:rsidRDefault="00292C6D" w:rsidP="008F2538">
      <w:pPr>
        <w:numPr>
          <w:ilvl w:val="0"/>
          <w:numId w:val="5"/>
        </w:numPr>
        <w:jc w:val="both"/>
      </w:pPr>
      <w:r w:rsidRPr="00292C6D">
        <w:lastRenderedPageBreak/>
        <w:t xml:space="preserve">kosztorys inwestorski i ofertowy powinien określać ilości, ceny jednostkowe i wartości robót. Kosztorys powinien zawierać koszty elementów wynikających z przedmiarów robót. </w:t>
      </w:r>
    </w:p>
    <w:p w14:paraId="0B4C3825" w14:textId="49178329" w:rsidR="00292C6D" w:rsidRPr="00292C6D" w:rsidRDefault="00292C6D" w:rsidP="008F2538">
      <w:pPr>
        <w:numPr>
          <w:ilvl w:val="0"/>
          <w:numId w:val="5"/>
        </w:numPr>
        <w:jc w:val="both"/>
      </w:pPr>
      <w:r w:rsidRPr="00292C6D">
        <w:t xml:space="preserve">przedmiar robót należy opracować w odniesieniu do kosztorysu inwestorskiego i ślepego ze szczegółowym określeniem zakresu robót w poszczególnych pozycjach przedmiarowych. </w:t>
      </w:r>
    </w:p>
    <w:p w14:paraId="061289CF" w14:textId="77777777" w:rsidR="00292C6D" w:rsidRPr="00292C6D" w:rsidRDefault="00292C6D" w:rsidP="00292C6D"/>
    <w:p w14:paraId="103D7DAE" w14:textId="77777777" w:rsidR="00292C6D" w:rsidRPr="00292C6D" w:rsidRDefault="00292C6D" w:rsidP="00292C6D">
      <w:r w:rsidRPr="00292C6D">
        <w:rPr>
          <w:b/>
          <w:bCs/>
        </w:rPr>
        <w:t xml:space="preserve">Zamawiający dopuszcza możliwość współfinansowania zadania ze środków zewnętrznych. </w:t>
      </w:r>
    </w:p>
    <w:p w14:paraId="220B2786" w14:textId="77777777" w:rsidR="00292C6D" w:rsidRPr="00292C6D" w:rsidRDefault="00292C6D" w:rsidP="00292C6D"/>
    <w:p w14:paraId="6326D7FA" w14:textId="47D088DA" w:rsidR="00292C6D" w:rsidRPr="00292C6D" w:rsidRDefault="00292C6D" w:rsidP="00292C6D">
      <w:r w:rsidRPr="00292C6D">
        <w:rPr>
          <w:b/>
          <w:bCs/>
        </w:rPr>
        <w:t xml:space="preserve">3. Zastrzeżenia Zamawiającego: </w:t>
      </w:r>
    </w:p>
    <w:p w14:paraId="672A5A2A" w14:textId="260FA53F" w:rsidR="00292C6D" w:rsidRPr="00292C6D" w:rsidRDefault="00292C6D" w:rsidP="008F2538">
      <w:pPr>
        <w:jc w:val="both"/>
      </w:pPr>
      <w:r w:rsidRPr="00292C6D">
        <w:t xml:space="preserve">1) Wykonawca odpowiada za kompletne i należyte wykonanie przedmiotu umowy, a w szczególności odpowiada za wszelkie rozwiązania projektowe i techniczne oraz wszelkie związane z nimi uzgodnienia i wynikające z nich elementy całości dokumentacji. (tj. projekty Budowlane, Specyfikacje Techniczne Wykonania i Odbioru Robót, przedmiary robót, kosztorysy inwestorskie i ślepe). </w:t>
      </w:r>
    </w:p>
    <w:p w14:paraId="3443DF99" w14:textId="6CC3701B" w:rsidR="00292C6D" w:rsidRPr="00292C6D" w:rsidRDefault="00292C6D" w:rsidP="008F2538">
      <w:pPr>
        <w:jc w:val="both"/>
      </w:pPr>
      <w:r w:rsidRPr="00292C6D">
        <w:t xml:space="preserve">2) Wykonawca oświadcza, że jest ubezpieczony z tytułu odpowiedzialności za błędy projektowe mogące powstać w toku realizacji niniejszej umowy na cały okres gwarancji i rękojmi. </w:t>
      </w:r>
    </w:p>
    <w:p w14:paraId="2AE5C63A" w14:textId="77777777" w:rsidR="00292C6D" w:rsidRPr="00292C6D" w:rsidRDefault="00292C6D" w:rsidP="008F2538">
      <w:pPr>
        <w:jc w:val="both"/>
      </w:pPr>
      <w:r w:rsidRPr="00292C6D">
        <w:t>3) Wykonawca ponosi wobec Zamawiającego odpowiedzialność za wyrządzone szkody będące następstwem niewykonania lub nienależytego wykonania zobowiązań objętych umową, ocenianego w granicach przewidzianych do umów starannego działania, z uwzględnieniem zawodowego charakteru wykonywanych czynności</w:t>
      </w:r>
      <w:r w:rsidRPr="00292C6D">
        <w:rPr>
          <w:b/>
          <w:bCs/>
        </w:rPr>
        <w:t xml:space="preserve">. </w:t>
      </w:r>
    </w:p>
    <w:p w14:paraId="4BF26A26" w14:textId="77777777" w:rsidR="00292C6D" w:rsidRPr="00292C6D" w:rsidRDefault="00292C6D" w:rsidP="00292C6D"/>
    <w:p w14:paraId="6121045A" w14:textId="0172E0F7" w:rsidR="00292C6D" w:rsidRPr="00292C6D" w:rsidRDefault="00292C6D" w:rsidP="008F2538">
      <w:r w:rsidRPr="00292C6D">
        <w:rPr>
          <w:b/>
          <w:bCs/>
        </w:rPr>
        <w:t xml:space="preserve">4. Termin realizacji zamówienia: </w:t>
      </w:r>
    </w:p>
    <w:p w14:paraId="3657FAAE" w14:textId="61DA68B2" w:rsidR="00292C6D" w:rsidRPr="00292C6D" w:rsidRDefault="00735178" w:rsidP="008F2538">
      <w:pPr>
        <w:jc w:val="both"/>
      </w:pPr>
      <w:r>
        <w:t>1</w:t>
      </w:r>
      <w:r w:rsidR="00292C6D" w:rsidRPr="00292C6D">
        <w:t>) w zakresie wykonania przedmiaru robót, kosztorysów inwestorskich i ślepych, projekt</w:t>
      </w:r>
      <w:r w:rsidR="003A1155">
        <w:t>u technicznego</w:t>
      </w:r>
      <w:r w:rsidR="00292C6D" w:rsidRPr="00292C6D">
        <w:t xml:space="preserve"> oraz specyfikacji technicznej wykonania i odbioru robót budowlanych, w terminie do </w:t>
      </w:r>
      <w:r w:rsidR="007127BD">
        <w:t>2</w:t>
      </w:r>
      <w:r>
        <w:t>7</w:t>
      </w:r>
      <w:r w:rsidR="00292C6D" w:rsidRPr="00292C6D">
        <w:t>.</w:t>
      </w:r>
      <w:r w:rsidR="007127BD">
        <w:t>0</w:t>
      </w:r>
      <w:r>
        <w:t>5</w:t>
      </w:r>
      <w:r w:rsidR="00292C6D" w:rsidRPr="00292C6D">
        <w:t>.202</w:t>
      </w:r>
      <w:r w:rsidR="007127BD">
        <w:t>2</w:t>
      </w:r>
      <w:r w:rsidR="00292C6D" w:rsidRPr="00292C6D">
        <w:t xml:space="preserve"> r. </w:t>
      </w:r>
    </w:p>
    <w:p w14:paraId="2D6A9DFD" w14:textId="02CB8F38" w:rsidR="00292C6D" w:rsidRPr="00292C6D" w:rsidRDefault="00735178" w:rsidP="008F2538">
      <w:pPr>
        <w:jc w:val="both"/>
      </w:pPr>
      <w:r>
        <w:t>2</w:t>
      </w:r>
      <w:r w:rsidR="00292C6D" w:rsidRPr="00292C6D">
        <w:t>) w zakresie pełnienia nadzoru autorskiego – przez czas realizacji inwestycji (Zamawiający planuje przystąpić do realizacji przebudowy w roku 202</w:t>
      </w:r>
      <w:r w:rsidR="007127BD">
        <w:t>2</w:t>
      </w:r>
      <w:r w:rsidR="00292C6D" w:rsidRPr="00292C6D">
        <w:t xml:space="preserve">) </w:t>
      </w:r>
    </w:p>
    <w:p w14:paraId="05C36397" w14:textId="09A85FD0" w:rsidR="00292C6D" w:rsidRPr="00292C6D" w:rsidRDefault="00292C6D" w:rsidP="008F2538">
      <w:pPr>
        <w:jc w:val="both"/>
      </w:pPr>
      <w:r w:rsidRPr="00292C6D">
        <w:rPr>
          <w:b/>
          <w:bCs/>
        </w:rPr>
        <w:t xml:space="preserve">5. Okres gwarancji: </w:t>
      </w:r>
      <w:r w:rsidRPr="00292C6D">
        <w:t xml:space="preserve">do dnia odbioru ostatecznego wykonania zadania inwestycyjnego przez Wykonawcę robót budowlanych. </w:t>
      </w:r>
    </w:p>
    <w:p w14:paraId="5B4DF1E0" w14:textId="1B706809" w:rsidR="00292C6D" w:rsidRPr="00292C6D" w:rsidRDefault="00292C6D" w:rsidP="008F2538">
      <w:pPr>
        <w:jc w:val="both"/>
      </w:pPr>
      <w:r w:rsidRPr="00292C6D">
        <w:rPr>
          <w:b/>
          <w:bCs/>
        </w:rPr>
        <w:t xml:space="preserve">6. Warunki płatności: </w:t>
      </w:r>
    </w:p>
    <w:p w14:paraId="68F327A6" w14:textId="4253E0F5" w:rsidR="00292C6D" w:rsidRPr="00292C6D" w:rsidRDefault="00292C6D" w:rsidP="008F2538">
      <w:pPr>
        <w:jc w:val="both"/>
      </w:pPr>
      <w:r w:rsidRPr="00292C6D">
        <w:t xml:space="preserve">Z tytułu należytego wykonania przedmiotu umowy Zamawiający zapłaci Wykonawcy wynagrodzenie ryczałtowe za całość dokumentacji, w tym: </w:t>
      </w:r>
    </w:p>
    <w:p w14:paraId="4AB182EB" w14:textId="33891A89" w:rsidR="00292C6D" w:rsidRPr="00292C6D" w:rsidRDefault="00735178" w:rsidP="008F2538">
      <w:pPr>
        <w:jc w:val="both"/>
      </w:pPr>
      <w:r>
        <w:t>1</w:t>
      </w:r>
      <w:r w:rsidR="00292C6D" w:rsidRPr="00292C6D">
        <w:t>) wynagrodzenie za wykonanie przedmiaru robót, kosztorysów inwestorskich i ślepych, projekt</w:t>
      </w:r>
      <w:r w:rsidR="003A1155">
        <w:t>u technicznego</w:t>
      </w:r>
      <w:r w:rsidR="00292C6D" w:rsidRPr="00292C6D">
        <w:t xml:space="preserve"> oraz specyfikacji technicznej wykonania i odbioru robót budowlanych - </w:t>
      </w:r>
      <w:r>
        <w:t>9</w:t>
      </w:r>
      <w:r w:rsidR="00B7518B">
        <w:t>5</w:t>
      </w:r>
      <w:r w:rsidR="00292C6D" w:rsidRPr="00292C6D">
        <w:t xml:space="preserve">% wynagrodzenia ryczałtowego brutto </w:t>
      </w:r>
    </w:p>
    <w:p w14:paraId="1099584E" w14:textId="593345F6" w:rsidR="00292C6D" w:rsidRPr="00292C6D" w:rsidRDefault="00735178" w:rsidP="008F2538">
      <w:pPr>
        <w:jc w:val="both"/>
      </w:pPr>
      <w:r>
        <w:t>2</w:t>
      </w:r>
      <w:r w:rsidR="00292C6D" w:rsidRPr="00292C6D">
        <w:t xml:space="preserve">) wynagrodzenie za pełnienie nadzoru autorskiego przez czas realizacji inwestycji - </w:t>
      </w:r>
      <w:r w:rsidR="00B7518B">
        <w:t>5</w:t>
      </w:r>
      <w:r w:rsidR="00292C6D" w:rsidRPr="00292C6D">
        <w:t xml:space="preserve">% wynagrodzenia ryczałtowego brutto </w:t>
      </w:r>
    </w:p>
    <w:p w14:paraId="65DD531E" w14:textId="77777777" w:rsidR="00292C6D" w:rsidRPr="00292C6D" w:rsidRDefault="00292C6D" w:rsidP="008F2538">
      <w:pPr>
        <w:jc w:val="both"/>
      </w:pPr>
      <w:r w:rsidRPr="00292C6D">
        <w:lastRenderedPageBreak/>
        <w:t xml:space="preserve">W/w wynagrodzenie będzie wynagrodzeniem ryczałtowym i uwzględnia wszystkie koszty niezbędne do właściwego wykonania dokumentacji oraz obejmuje wynagrodzenie za przeniesienie autorskich praw majątkowych i udzielenie praw zależnych. </w:t>
      </w:r>
    </w:p>
    <w:p w14:paraId="76CA9B3C" w14:textId="77777777" w:rsidR="00292C6D" w:rsidRPr="00292C6D" w:rsidRDefault="00292C6D" w:rsidP="008F2538">
      <w:pPr>
        <w:jc w:val="both"/>
      </w:pPr>
      <w:r w:rsidRPr="00292C6D">
        <w:t xml:space="preserve">Zapłata wynagrodzenia za wykonaną usługę nastąpi w terminie do 30 dni, licząc od daty doręczenia Zamawiającemu prawidłowo sporządzonej faktury, wystawionej każdorazowo na podstawie protokołu odbiorczego, przelewem na rachunek bankowy podany na fakturze </w:t>
      </w:r>
    </w:p>
    <w:p w14:paraId="55B237DE" w14:textId="77777777" w:rsidR="00292C6D" w:rsidRPr="00292C6D" w:rsidRDefault="00292C6D" w:rsidP="00292C6D"/>
    <w:p w14:paraId="31162F38" w14:textId="61418365" w:rsidR="00292C6D" w:rsidRPr="00292C6D" w:rsidRDefault="00292C6D" w:rsidP="00292C6D">
      <w:r w:rsidRPr="00292C6D">
        <w:t xml:space="preserve">7. </w:t>
      </w:r>
      <w:r w:rsidRPr="00292C6D">
        <w:rPr>
          <w:b/>
          <w:bCs/>
        </w:rPr>
        <w:t>Miejsce złożenia oferty</w:t>
      </w:r>
      <w:r w:rsidRPr="00292C6D">
        <w:t xml:space="preserve">: Urząd Gminy </w:t>
      </w:r>
      <w:r w:rsidR="007127BD">
        <w:t>Obrzycko</w:t>
      </w:r>
      <w:r w:rsidRPr="00292C6D">
        <w:t xml:space="preserve">, ul. </w:t>
      </w:r>
      <w:r w:rsidR="007127BD">
        <w:t>Al. Jana Pawła II nr 1</w:t>
      </w:r>
      <w:r w:rsidRPr="00292C6D">
        <w:t>, 6</w:t>
      </w:r>
      <w:r w:rsidR="007127BD">
        <w:t>4</w:t>
      </w:r>
      <w:r w:rsidRPr="00292C6D">
        <w:t>-</w:t>
      </w:r>
      <w:r w:rsidR="007127BD">
        <w:t>520</w:t>
      </w:r>
      <w:r w:rsidRPr="00292C6D">
        <w:t xml:space="preserve"> </w:t>
      </w:r>
      <w:r w:rsidR="007127BD">
        <w:t>Obrzycko</w:t>
      </w:r>
      <w:r w:rsidRPr="00292C6D">
        <w:t xml:space="preserve">. </w:t>
      </w:r>
    </w:p>
    <w:p w14:paraId="3B1E3C94" w14:textId="77777777" w:rsidR="00292C6D" w:rsidRPr="00292C6D" w:rsidRDefault="00292C6D" w:rsidP="00292C6D"/>
    <w:p w14:paraId="1206CD50" w14:textId="1F18D758" w:rsidR="00292C6D" w:rsidRPr="00292C6D" w:rsidRDefault="00292C6D" w:rsidP="00292C6D">
      <w:r w:rsidRPr="00292C6D">
        <w:t xml:space="preserve">8. </w:t>
      </w:r>
      <w:r w:rsidRPr="00292C6D">
        <w:rPr>
          <w:b/>
          <w:bCs/>
        </w:rPr>
        <w:t xml:space="preserve">Ofertę należy złożyć do dnia </w:t>
      </w:r>
      <w:r w:rsidR="002D0547">
        <w:rPr>
          <w:b/>
          <w:bCs/>
        </w:rPr>
        <w:t>22</w:t>
      </w:r>
      <w:r w:rsidRPr="00292C6D">
        <w:rPr>
          <w:b/>
          <w:bCs/>
        </w:rPr>
        <w:t xml:space="preserve"> </w:t>
      </w:r>
      <w:r w:rsidR="008A5BAB">
        <w:rPr>
          <w:b/>
          <w:bCs/>
        </w:rPr>
        <w:t>kwietnia</w:t>
      </w:r>
      <w:r w:rsidRPr="00292C6D">
        <w:rPr>
          <w:b/>
          <w:bCs/>
        </w:rPr>
        <w:t xml:space="preserve"> 202</w:t>
      </w:r>
      <w:r w:rsidR="007127BD">
        <w:rPr>
          <w:b/>
          <w:bCs/>
        </w:rPr>
        <w:t>2</w:t>
      </w:r>
      <w:r w:rsidRPr="00292C6D">
        <w:rPr>
          <w:b/>
          <w:bCs/>
        </w:rPr>
        <w:t xml:space="preserve"> r., do godziny 1</w:t>
      </w:r>
      <w:r w:rsidR="007127BD">
        <w:rPr>
          <w:b/>
          <w:bCs/>
        </w:rPr>
        <w:t>4</w:t>
      </w:r>
      <w:r w:rsidRPr="00292C6D">
        <w:rPr>
          <w:b/>
          <w:bCs/>
        </w:rPr>
        <w:t xml:space="preserve">.00 </w:t>
      </w:r>
    </w:p>
    <w:p w14:paraId="29FF3DD8" w14:textId="77777777" w:rsidR="00292C6D" w:rsidRPr="00292C6D" w:rsidRDefault="00292C6D" w:rsidP="00292C6D"/>
    <w:p w14:paraId="3FF461C2" w14:textId="77777777" w:rsidR="00292C6D" w:rsidRPr="00292C6D" w:rsidRDefault="00292C6D" w:rsidP="00263CCD">
      <w:pPr>
        <w:jc w:val="both"/>
      </w:pPr>
      <w:r w:rsidRPr="00292C6D">
        <w:t xml:space="preserve">Ofertę należy złożyć zgodnie z wymaganymi zamawiającego, tj.: za pośrednictwem poczty (obowiązuje data wpływu do tut. Urzędu) lub osobiście w miejscu i terminie podanym przez zamawiającego. </w:t>
      </w:r>
    </w:p>
    <w:p w14:paraId="1D572499" w14:textId="77777777" w:rsidR="00292C6D" w:rsidRPr="00292C6D" w:rsidRDefault="00292C6D" w:rsidP="00292C6D"/>
    <w:p w14:paraId="3323C23F" w14:textId="77777777" w:rsidR="00292C6D" w:rsidRPr="00292C6D" w:rsidRDefault="00292C6D" w:rsidP="00292C6D">
      <w:r w:rsidRPr="00292C6D">
        <w:rPr>
          <w:b/>
          <w:bCs/>
        </w:rPr>
        <w:t xml:space="preserve">9. Wybór oferty najkorzystniejszej nastąpi w oparciu o następujące kryterium: </w:t>
      </w:r>
    </w:p>
    <w:p w14:paraId="7DDFBB5B" w14:textId="77777777" w:rsidR="00292C6D" w:rsidRPr="00292C6D" w:rsidRDefault="00292C6D" w:rsidP="00292C6D"/>
    <w:p w14:paraId="0B239569" w14:textId="77777777" w:rsidR="00292C6D" w:rsidRPr="00292C6D" w:rsidRDefault="00292C6D" w:rsidP="00292C6D">
      <w:r w:rsidRPr="00292C6D">
        <w:t xml:space="preserve">Cena - 100 % </w:t>
      </w:r>
    </w:p>
    <w:p w14:paraId="6F27A0A7" w14:textId="77777777" w:rsidR="00292C6D" w:rsidRPr="00292C6D" w:rsidRDefault="00292C6D" w:rsidP="00263CCD">
      <w:pPr>
        <w:jc w:val="both"/>
      </w:pPr>
      <w:r w:rsidRPr="00292C6D">
        <w:rPr>
          <w:b/>
          <w:bCs/>
        </w:rPr>
        <w:t xml:space="preserve">UWAGA: </w:t>
      </w:r>
      <w:r w:rsidRPr="00292C6D">
        <w:t xml:space="preserve">Zamawiający informuje, że będzie badał oferty pod kątem rażąco niskiej ceny. W przypadku, gdy cena całkowita oferty będzie niższa, o co najmniej 30% od średniej arytmetycznej cen wszystkich złożonych ofert, zamawiający zastrzega sobie prawo do odrzucenia oferty z rażąco niską ceną. </w:t>
      </w:r>
    </w:p>
    <w:p w14:paraId="5E4B19C2" w14:textId="77777777" w:rsidR="00292C6D" w:rsidRPr="00292C6D" w:rsidRDefault="00292C6D" w:rsidP="00292C6D"/>
    <w:p w14:paraId="02280152" w14:textId="3462EE8E" w:rsidR="00292C6D" w:rsidRPr="00292C6D" w:rsidRDefault="00292C6D" w:rsidP="00263CCD">
      <w:pPr>
        <w:jc w:val="both"/>
      </w:pPr>
      <w:r w:rsidRPr="00292C6D">
        <w:rPr>
          <w:b/>
          <w:bCs/>
        </w:rPr>
        <w:t xml:space="preserve">10. Osoba upoważniona do kontaktu z oferentami: </w:t>
      </w:r>
      <w:r w:rsidR="007127BD">
        <w:t>Beata Szymkowiak</w:t>
      </w:r>
      <w:r w:rsidRPr="00292C6D">
        <w:t xml:space="preserve">, Tel.: </w:t>
      </w:r>
      <w:r w:rsidR="007127BD">
        <w:t xml:space="preserve">61 29 13 065 </w:t>
      </w:r>
      <w:proofErr w:type="spellStart"/>
      <w:r w:rsidR="007127BD">
        <w:t>wew</w:t>
      </w:r>
      <w:proofErr w:type="spellEnd"/>
      <w:r w:rsidR="007127BD">
        <w:t xml:space="preserve"> 202</w:t>
      </w:r>
      <w:r w:rsidRPr="00292C6D">
        <w:t xml:space="preserve">, e - mail: </w:t>
      </w:r>
      <w:r w:rsidR="007127BD">
        <w:t>b.szymkowiak</w:t>
      </w:r>
      <w:r w:rsidRPr="00292C6D">
        <w:t>@</w:t>
      </w:r>
      <w:r w:rsidR="007127BD">
        <w:t>obrzycko</w:t>
      </w:r>
      <w:r w:rsidRPr="00292C6D">
        <w:t>.pl. Zamawiający zastrzega sobie możliwość kontaktu z oferentami drogą elektroniczną</w:t>
      </w:r>
      <w:r w:rsidR="004E24E5">
        <w:t xml:space="preserve">, w sprawie przeprowadzenia wizji lokalnej: Hubert Czapla, tel.: 61 29 13 065 </w:t>
      </w:r>
      <w:proofErr w:type="spellStart"/>
      <w:r w:rsidR="004E24E5">
        <w:t>wew</w:t>
      </w:r>
      <w:proofErr w:type="spellEnd"/>
      <w:r w:rsidR="004E24E5">
        <w:t xml:space="preserve"> 305, e-mail:h.czapla@obrzycko.pl.</w:t>
      </w:r>
    </w:p>
    <w:p w14:paraId="53C75219" w14:textId="77777777" w:rsidR="00292C6D" w:rsidRPr="00292C6D" w:rsidRDefault="00292C6D" w:rsidP="00292C6D"/>
    <w:p w14:paraId="03BFA130" w14:textId="3F592323" w:rsidR="00292C6D" w:rsidRPr="00292C6D" w:rsidRDefault="00292C6D" w:rsidP="00292C6D">
      <w:r w:rsidRPr="00292C6D">
        <w:rPr>
          <w:b/>
          <w:bCs/>
        </w:rPr>
        <w:t xml:space="preserve">11. Wymagania do składanej oferty: </w:t>
      </w:r>
    </w:p>
    <w:p w14:paraId="71DBA56C" w14:textId="53743540" w:rsidR="00292C6D" w:rsidRPr="00292C6D" w:rsidRDefault="00292C6D" w:rsidP="00263CCD">
      <w:pPr>
        <w:jc w:val="both"/>
      </w:pPr>
      <w:r w:rsidRPr="00292C6D">
        <w:t xml:space="preserve">Złożona oferta w j. polskim powinna zawierać, co najmniej: </w:t>
      </w:r>
    </w:p>
    <w:p w14:paraId="74028E54" w14:textId="414C338D" w:rsidR="00292C6D" w:rsidRPr="00292C6D" w:rsidRDefault="00292C6D" w:rsidP="00263CCD">
      <w:pPr>
        <w:numPr>
          <w:ilvl w:val="0"/>
          <w:numId w:val="6"/>
        </w:numPr>
        <w:jc w:val="both"/>
      </w:pPr>
      <w:r w:rsidRPr="00292C6D">
        <w:t xml:space="preserve">Nazwę i adres wykonawcy …………………………………………………………………………………….… </w:t>
      </w:r>
    </w:p>
    <w:p w14:paraId="2A8C80CC" w14:textId="2362769A" w:rsidR="00292C6D" w:rsidRPr="00292C6D" w:rsidRDefault="00292C6D" w:rsidP="00263CCD">
      <w:pPr>
        <w:numPr>
          <w:ilvl w:val="0"/>
          <w:numId w:val="6"/>
        </w:numPr>
        <w:jc w:val="both"/>
        <w:rPr>
          <w:lang w:val="de-DE"/>
        </w:rPr>
      </w:pPr>
      <w:proofErr w:type="spellStart"/>
      <w:r w:rsidRPr="00292C6D">
        <w:rPr>
          <w:lang w:val="de-DE"/>
        </w:rPr>
        <w:t>Nr</w:t>
      </w:r>
      <w:proofErr w:type="spellEnd"/>
      <w:r w:rsidRPr="00292C6D">
        <w:rPr>
          <w:lang w:val="de-DE"/>
        </w:rPr>
        <w:t xml:space="preserve"> </w:t>
      </w:r>
      <w:proofErr w:type="spellStart"/>
      <w:r w:rsidRPr="00292C6D">
        <w:rPr>
          <w:lang w:val="de-DE"/>
        </w:rPr>
        <w:t>Telefonu</w:t>
      </w:r>
      <w:proofErr w:type="spellEnd"/>
      <w:r w:rsidRPr="00292C6D">
        <w:rPr>
          <w:lang w:val="de-DE"/>
        </w:rPr>
        <w:t xml:space="preserve"> i </w:t>
      </w:r>
      <w:proofErr w:type="spellStart"/>
      <w:r w:rsidRPr="00292C6D">
        <w:rPr>
          <w:lang w:val="de-DE"/>
        </w:rPr>
        <w:t>adres</w:t>
      </w:r>
      <w:proofErr w:type="spellEnd"/>
      <w:r w:rsidRPr="00292C6D">
        <w:rPr>
          <w:lang w:val="de-DE"/>
        </w:rPr>
        <w:t xml:space="preserve"> </w:t>
      </w:r>
      <w:proofErr w:type="spellStart"/>
      <w:r w:rsidRPr="00292C6D">
        <w:rPr>
          <w:lang w:val="de-DE"/>
        </w:rPr>
        <w:t>e-mail</w:t>
      </w:r>
      <w:proofErr w:type="spellEnd"/>
      <w:r w:rsidRPr="00292C6D">
        <w:rPr>
          <w:lang w:val="de-DE"/>
        </w:rPr>
        <w:t xml:space="preserve"> </w:t>
      </w:r>
    </w:p>
    <w:p w14:paraId="0B8D5EC7" w14:textId="4757E06F" w:rsidR="00292C6D" w:rsidRPr="00292C6D" w:rsidRDefault="00292C6D" w:rsidP="00263CCD">
      <w:pPr>
        <w:numPr>
          <w:ilvl w:val="0"/>
          <w:numId w:val="6"/>
        </w:numPr>
        <w:jc w:val="both"/>
      </w:pPr>
      <w:r w:rsidRPr="00292C6D">
        <w:t xml:space="preserve">NIP …………………………………………………………………………………………………………………. </w:t>
      </w:r>
    </w:p>
    <w:p w14:paraId="5A49C70D" w14:textId="136CA546" w:rsidR="00292C6D" w:rsidRPr="00292C6D" w:rsidRDefault="00292C6D" w:rsidP="00263CCD">
      <w:pPr>
        <w:numPr>
          <w:ilvl w:val="0"/>
          <w:numId w:val="6"/>
        </w:numPr>
        <w:jc w:val="both"/>
      </w:pPr>
      <w:r w:rsidRPr="00292C6D">
        <w:t xml:space="preserve">nr rachunku bankowego ……………………………………………………………………………………….... </w:t>
      </w:r>
    </w:p>
    <w:p w14:paraId="765DC416" w14:textId="4A0D322A" w:rsidR="00292C6D" w:rsidRPr="00292C6D" w:rsidRDefault="00292C6D" w:rsidP="00263CCD">
      <w:pPr>
        <w:numPr>
          <w:ilvl w:val="0"/>
          <w:numId w:val="6"/>
        </w:numPr>
        <w:jc w:val="both"/>
      </w:pPr>
      <w:r w:rsidRPr="00292C6D">
        <w:lastRenderedPageBreak/>
        <w:t xml:space="preserve">cenę z podziałem na poszczególne punktu, zgodnie z Opisem przedmiotu zamówienia pkt. 1. 1). a)-d) </w:t>
      </w:r>
    </w:p>
    <w:p w14:paraId="06386F90" w14:textId="77777777" w:rsidR="00292C6D" w:rsidRPr="00292C6D" w:rsidRDefault="00292C6D" w:rsidP="00263CCD">
      <w:pPr>
        <w:numPr>
          <w:ilvl w:val="0"/>
          <w:numId w:val="6"/>
        </w:numPr>
        <w:jc w:val="both"/>
      </w:pPr>
      <w:r w:rsidRPr="00292C6D">
        <w:t xml:space="preserve">netto ………............. (słownie złotych ………………………………………………………………................) </w:t>
      </w:r>
    </w:p>
    <w:p w14:paraId="3E1CAC9F" w14:textId="77777777" w:rsidR="00292C6D" w:rsidRPr="00292C6D" w:rsidRDefault="00292C6D" w:rsidP="00263CCD">
      <w:pPr>
        <w:numPr>
          <w:ilvl w:val="0"/>
          <w:numId w:val="6"/>
        </w:numPr>
        <w:jc w:val="both"/>
      </w:pPr>
      <w:r w:rsidRPr="00292C6D">
        <w:t xml:space="preserve">podatek VAT ……….….. (słownie złotych ……………………………………………………………..…....…) </w:t>
      </w:r>
    </w:p>
    <w:p w14:paraId="2CBDA974" w14:textId="37E9E8E7" w:rsidR="00292C6D" w:rsidRPr="00292C6D" w:rsidRDefault="00292C6D" w:rsidP="00263CCD">
      <w:pPr>
        <w:numPr>
          <w:ilvl w:val="0"/>
          <w:numId w:val="6"/>
        </w:numPr>
        <w:jc w:val="both"/>
      </w:pPr>
      <w:r w:rsidRPr="00292C6D">
        <w:t xml:space="preserve">cenę brutto …………..… (słownie złotych ……………………………………………………………...…..…..) </w:t>
      </w:r>
    </w:p>
    <w:p w14:paraId="2FC10D4E" w14:textId="774A56E3" w:rsidR="00292C6D" w:rsidRPr="00292C6D" w:rsidRDefault="00292C6D" w:rsidP="00263CCD">
      <w:pPr>
        <w:numPr>
          <w:ilvl w:val="0"/>
          <w:numId w:val="6"/>
        </w:numPr>
        <w:jc w:val="both"/>
      </w:pPr>
      <w:r w:rsidRPr="00292C6D">
        <w:t xml:space="preserve">potwierdzenie terminu realizacji zamówienia. </w:t>
      </w:r>
    </w:p>
    <w:p w14:paraId="4DEB51F0" w14:textId="79F4364D" w:rsidR="00292C6D" w:rsidRPr="00292C6D" w:rsidRDefault="00292C6D" w:rsidP="00263CCD">
      <w:pPr>
        <w:numPr>
          <w:ilvl w:val="0"/>
          <w:numId w:val="6"/>
        </w:numPr>
        <w:jc w:val="both"/>
      </w:pPr>
      <w:r w:rsidRPr="00292C6D">
        <w:t xml:space="preserve">Oświadczenie, że Wykonawca zapoznał się z opisem zamówienia i nie wnosi do niego zastrzeżeń. </w:t>
      </w:r>
    </w:p>
    <w:p w14:paraId="141170B1" w14:textId="28D42149" w:rsidR="00292C6D" w:rsidRPr="00292C6D" w:rsidRDefault="00292C6D" w:rsidP="00263CCD">
      <w:pPr>
        <w:numPr>
          <w:ilvl w:val="0"/>
          <w:numId w:val="6"/>
        </w:numPr>
        <w:jc w:val="both"/>
      </w:pPr>
      <w:r w:rsidRPr="00292C6D">
        <w:t xml:space="preserve">Wyrażam zgodę na warunki płatności określone w projekcie umowy. </w:t>
      </w:r>
    </w:p>
    <w:p w14:paraId="7C1CE0DB" w14:textId="6D0DA3FD" w:rsidR="00292C6D" w:rsidRPr="00292C6D" w:rsidRDefault="00292C6D" w:rsidP="00263CCD">
      <w:pPr>
        <w:numPr>
          <w:ilvl w:val="0"/>
          <w:numId w:val="6"/>
        </w:numPr>
        <w:jc w:val="both"/>
      </w:pPr>
      <w:r w:rsidRPr="00292C6D">
        <w:t xml:space="preserve">Oferta musi być podpisana przez osobę lub osoby uprawnione do reprezentowania wykonawcy. Podpis winien zawierać czytelne imię i nazwisko bądź pieczątkę imienną oraz podpis. W przypadku, gdy ofertę podpisuje osoba nieuprawniona do reprezentacji wykonawcy – do oferty należy dołączyć stosowne pełnomocnictwo. </w:t>
      </w:r>
    </w:p>
    <w:p w14:paraId="7AEB385A" w14:textId="77777777" w:rsidR="00292C6D" w:rsidRPr="00292C6D" w:rsidRDefault="00292C6D" w:rsidP="00292C6D"/>
    <w:p w14:paraId="53EFDC4D" w14:textId="09F28521" w:rsidR="00292C6D" w:rsidRPr="00292C6D" w:rsidRDefault="00292C6D" w:rsidP="00292C6D">
      <w:r w:rsidRPr="00292C6D">
        <w:rPr>
          <w:b/>
          <w:bCs/>
        </w:rPr>
        <w:t xml:space="preserve">Wymagane dokumenty, które należy złożyć wraz z ofertą: </w:t>
      </w:r>
    </w:p>
    <w:p w14:paraId="33E36804" w14:textId="77777777" w:rsidR="00292C6D" w:rsidRPr="00292C6D" w:rsidRDefault="00292C6D" w:rsidP="00292C6D">
      <w:r w:rsidRPr="00292C6D">
        <w:t xml:space="preserve">a) dokumenty potwierdzające posiadane uprawnienia zawodowe głównego projektanta </w:t>
      </w:r>
    </w:p>
    <w:p w14:paraId="361A2677" w14:textId="77777777" w:rsidR="00292C6D" w:rsidRPr="00292C6D" w:rsidRDefault="00292C6D" w:rsidP="00292C6D"/>
    <w:p w14:paraId="244261DF" w14:textId="77777777" w:rsidR="00292C6D" w:rsidRPr="00292C6D" w:rsidRDefault="00292C6D" w:rsidP="00292C6D">
      <w:r w:rsidRPr="00292C6D">
        <w:rPr>
          <w:b/>
          <w:bCs/>
        </w:rPr>
        <w:t xml:space="preserve">Zamawiający zastrzega sobie prawo do unieważnienia prowadzonego postępowania w każdym czasie, bez podania przyczyny. </w:t>
      </w:r>
    </w:p>
    <w:p w14:paraId="21B17C29" w14:textId="77777777" w:rsidR="00292C6D" w:rsidRPr="00292C6D" w:rsidRDefault="00292C6D" w:rsidP="00292C6D">
      <w:r w:rsidRPr="00292C6D">
        <w:t xml:space="preserve">Załączniki: </w:t>
      </w:r>
    </w:p>
    <w:p w14:paraId="30F4E3B2" w14:textId="77777777" w:rsidR="00292C6D" w:rsidRPr="00292C6D" w:rsidRDefault="00292C6D" w:rsidP="00292C6D"/>
    <w:p w14:paraId="77F020A8" w14:textId="5221BA04" w:rsidR="00DE161C" w:rsidRDefault="00DE161C" w:rsidP="00DE161C">
      <w:pPr>
        <w:numPr>
          <w:ilvl w:val="0"/>
          <w:numId w:val="7"/>
        </w:numPr>
      </w:pPr>
      <w:r>
        <w:t>Załącznik nr 1 – Formularz oferty,</w:t>
      </w:r>
    </w:p>
    <w:p w14:paraId="03AD4128" w14:textId="77777777" w:rsidR="00DE161C" w:rsidRDefault="00DE161C" w:rsidP="00DE161C">
      <w:pPr>
        <w:numPr>
          <w:ilvl w:val="0"/>
          <w:numId w:val="7"/>
        </w:numPr>
      </w:pPr>
      <w:r>
        <w:t>Załącznik nr 2 – oświadczenie o spełnieniu warunków udziału w postępowaniu,</w:t>
      </w:r>
    </w:p>
    <w:p w14:paraId="0751AA8D" w14:textId="77777777" w:rsidR="00DE161C" w:rsidRDefault="00DE161C" w:rsidP="00DE161C">
      <w:pPr>
        <w:numPr>
          <w:ilvl w:val="0"/>
          <w:numId w:val="7"/>
        </w:numPr>
      </w:pPr>
      <w:r>
        <w:t>Załącznik nr 3 – wykaz osób, którymi dysponuje wykonawca, które będą uczestniczyć w wykonywaniu zamówienia,</w:t>
      </w:r>
    </w:p>
    <w:p w14:paraId="3DD00359" w14:textId="3015BBD6" w:rsidR="00292C6D" w:rsidRPr="00292C6D" w:rsidRDefault="00DE161C" w:rsidP="00DE161C">
      <w:pPr>
        <w:numPr>
          <w:ilvl w:val="0"/>
          <w:numId w:val="7"/>
        </w:numPr>
      </w:pPr>
      <w:r>
        <w:t>Załącznik nr 4 - wzór Umowy.</w:t>
      </w:r>
      <w:r w:rsidR="00292C6D" w:rsidRPr="00292C6D">
        <w:t xml:space="preserve"> </w:t>
      </w:r>
    </w:p>
    <w:p w14:paraId="37A1DA71" w14:textId="77777777" w:rsidR="00A857DC" w:rsidRDefault="00032865"/>
    <w:sectPr w:rsidR="00A857DC" w:rsidSect="0024432B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45DE" w14:textId="77777777" w:rsidR="00032865" w:rsidRDefault="00032865" w:rsidP="005C5894">
      <w:pPr>
        <w:spacing w:after="0" w:line="240" w:lineRule="auto"/>
      </w:pPr>
      <w:r>
        <w:separator/>
      </w:r>
    </w:p>
  </w:endnote>
  <w:endnote w:type="continuationSeparator" w:id="0">
    <w:p w14:paraId="60EADF5C" w14:textId="77777777" w:rsidR="00032865" w:rsidRDefault="00032865" w:rsidP="005C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9467901"/>
      <w:docPartObj>
        <w:docPartGallery w:val="Page Numbers (Bottom of Page)"/>
        <w:docPartUnique/>
      </w:docPartObj>
    </w:sdtPr>
    <w:sdtEndPr/>
    <w:sdtContent>
      <w:p w14:paraId="689CB580" w14:textId="5EDA9E7B" w:rsidR="005C5894" w:rsidRDefault="005C58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8FB6B3" w14:textId="77777777" w:rsidR="005C5894" w:rsidRDefault="005C58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5C0AF" w14:textId="77777777" w:rsidR="00032865" w:rsidRDefault="00032865" w:rsidP="005C5894">
      <w:pPr>
        <w:spacing w:after="0" w:line="240" w:lineRule="auto"/>
      </w:pPr>
      <w:r>
        <w:separator/>
      </w:r>
    </w:p>
  </w:footnote>
  <w:footnote w:type="continuationSeparator" w:id="0">
    <w:p w14:paraId="28C20C7F" w14:textId="77777777" w:rsidR="00032865" w:rsidRDefault="00032865" w:rsidP="005C5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0CD2"/>
    <w:multiLevelType w:val="hybridMultilevel"/>
    <w:tmpl w:val="21EA5F38"/>
    <w:lvl w:ilvl="0" w:tplc="E03C162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B1479"/>
    <w:multiLevelType w:val="hybridMultilevel"/>
    <w:tmpl w:val="B418897A"/>
    <w:lvl w:ilvl="0" w:tplc="5C0825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08C67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F0D95"/>
    <w:multiLevelType w:val="hybridMultilevel"/>
    <w:tmpl w:val="682A8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0575E"/>
    <w:multiLevelType w:val="hybridMultilevel"/>
    <w:tmpl w:val="0AE8A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75E06"/>
    <w:multiLevelType w:val="hybridMultilevel"/>
    <w:tmpl w:val="D1B21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D4D1C"/>
    <w:multiLevelType w:val="hybridMultilevel"/>
    <w:tmpl w:val="D8723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E448C"/>
    <w:multiLevelType w:val="hybridMultilevel"/>
    <w:tmpl w:val="057A9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1574A"/>
    <w:multiLevelType w:val="hybridMultilevel"/>
    <w:tmpl w:val="062AF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9151F"/>
    <w:multiLevelType w:val="hybridMultilevel"/>
    <w:tmpl w:val="E7426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247525">
    <w:abstractNumId w:val="2"/>
  </w:num>
  <w:num w:numId="2" w16cid:durableId="154339931">
    <w:abstractNumId w:val="0"/>
  </w:num>
  <w:num w:numId="3" w16cid:durableId="1395667235">
    <w:abstractNumId w:val="3"/>
  </w:num>
  <w:num w:numId="4" w16cid:durableId="1444885839">
    <w:abstractNumId w:val="4"/>
  </w:num>
  <w:num w:numId="5" w16cid:durableId="971443451">
    <w:abstractNumId w:val="6"/>
  </w:num>
  <w:num w:numId="6" w16cid:durableId="1368526583">
    <w:abstractNumId w:val="5"/>
  </w:num>
  <w:num w:numId="7" w16cid:durableId="300771620">
    <w:abstractNumId w:val="8"/>
  </w:num>
  <w:num w:numId="8" w16cid:durableId="1715080695">
    <w:abstractNumId w:val="7"/>
  </w:num>
  <w:num w:numId="9" w16cid:durableId="980765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6D"/>
    <w:rsid w:val="00032865"/>
    <w:rsid w:val="0008765B"/>
    <w:rsid w:val="000C6AD9"/>
    <w:rsid w:val="00167285"/>
    <w:rsid w:val="001E3E4D"/>
    <w:rsid w:val="002166B7"/>
    <w:rsid w:val="00220364"/>
    <w:rsid w:val="00263CCD"/>
    <w:rsid w:val="00292C6D"/>
    <w:rsid w:val="002D0547"/>
    <w:rsid w:val="003A1155"/>
    <w:rsid w:val="00406C43"/>
    <w:rsid w:val="00437DF3"/>
    <w:rsid w:val="004B0EA1"/>
    <w:rsid w:val="004D3D87"/>
    <w:rsid w:val="004E24E5"/>
    <w:rsid w:val="005C5894"/>
    <w:rsid w:val="006109C4"/>
    <w:rsid w:val="00652ADF"/>
    <w:rsid w:val="00681556"/>
    <w:rsid w:val="007127BD"/>
    <w:rsid w:val="00734F22"/>
    <w:rsid w:val="00735178"/>
    <w:rsid w:val="008A5BAB"/>
    <w:rsid w:val="008F2538"/>
    <w:rsid w:val="009E15EA"/>
    <w:rsid w:val="00A87D05"/>
    <w:rsid w:val="00A92B4C"/>
    <w:rsid w:val="00AE5E97"/>
    <w:rsid w:val="00B4255E"/>
    <w:rsid w:val="00B7518B"/>
    <w:rsid w:val="00BB2D77"/>
    <w:rsid w:val="00C2142B"/>
    <w:rsid w:val="00CB3CCE"/>
    <w:rsid w:val="00D13327"/>
    <w:rsid w:val="00DE161C"/>
    <w:rsid w:val="00E41540"/>
    <w:rsid w:val="00E63543"/>
    <w:rsid w:val="00EF4EEF"/>
    <w:rsid w:val="00F37B4A"/>
    <w:rsid w:val="00FC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12E6"/>
  <w15:chartTrackingRefBased/>
  <w15:docId w15:val="{111FBF9C-881E-4CDE-8D31-9828BFD1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14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894"/>
  </w:style>
  <w:style w:type="paragraph" w:styleId="Stopka">
    <w:name w:val="footer"/>
    <w:basedOn w:val="Normalny"/>
    <w:link w:val="StopkaZnak"/>
    <w:uiPriority w:val="99"/>
    <w:unhideWhenUsed/>
    <w:rsid w:val="005C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1373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Czapla</dc:creator>
  <cp:keywords/>
  <dc:description/>
  <cp:lastModifiedBy>b.szymkowiak</cp:lastModifiedBy>
  <cp:revision>13</cp:revision>
  <cp:lastPrinted>2022-04-12T05:59:00Z</cp:lastPrinted>
  <dcterms:created xsi:type="dcterms:W3CDTF">2022-04-11T13:30:00Z</dcterms:created>
  <dcterms:modified xsi:type="dcterms:W3CDTF">2022-04-14T12:33:00Z</dcterms:modified>
</cp:coreProperties>
</file>